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93" w:rsidRDefault="00953D93">
      <w:pPr>
        <w:pStyle w:val="ConsPlusNormal"/>
        <w:ind w:firstLine="540"/>
        <w:jc w:val="both"/>
        <w:outlineLvl w:val="0"/>
      </w:pPr>
    </w:p>
    <w:p w:rsidR="00953D93" w:rsidRDefault="00953D93">
      <w:pPr>
        <w:pStyle w:val="ConsPlusTitle"/>
        <w:jc w:val="center"/>
      </w:pPr>
      <w:r>
        <w:t>ФЕДЕРАЛЬНЫЙ АРБИТРАЖНЫЙ СУД МОСКОВСКОГО ОКРУГА</w:t>
      </w:r>
    </w:p>
    <w:p w:rsidR="00953D93" w:rsidRDefault="00953D93">
      <w:pPr>
        <w:pStyle w:val="ConsPlusTitle"/>
        <w:jc w:val="center"/>
      </w:pPr>
    </w:p>
    <w:p w:rsidR="00953D93" w:rsidRDefault="00953D93">
      <w:pPr>
        <w:pStyle w:val="ConsPlusTitle"/>
        <w:jc w:val="center"/>
      </w:pPr>
      <w:r>
        <w:t>ПОСТАНОВЛЕНИЕ</w:t>
      </w:r>
    </w:p>
    <w:p w:rsidR="00953D93" w:rsidRDefault="00953D93">
      <w:pPr>
        <w:pStyle w:val="ConsPlusTitle"/>
        <w:jc w:val="center"/>
      </w:pPr>
      <w:r>
        <w:t>от 27 ноября 2012 г. по делу N А41-11404/12</w:t>
      </w:r>
    </w:p>
    <w:p w:rsidR="00953D93" w:rsidRDefault="00953D93">
      <w:pPr>
        <w:pStyle w:val="ConsPlusNormal"/>
        <w:ind w:firstLine="540"/>
        <w:jc w:val="both"/>
      </w:pPr>
    </w:p>
    <w:p w:rsidR="00953D93" w:rsidRDefault="00953D93">
      <w:pPr>
        <w:pStyle w:val="ConsPlusNormal"/>
        <w:ind w:firstLine="540"/>
        <w:jc w:val="both"/>
      </w:pPr>
      <w:r>
        <w:t>Резолютивная часть постановления объявлена: 27 ноября 2012 года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Полный текст постановления изготовлен: 27 ноября 2012 года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Федеральный арбитражный суд Московского округа в составе: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председательствующего-судьи М.В. Борзыкина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судей: Е.Ю. Ворониной, В.А. Долгашевой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при участии в заседании: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от заявителя - Товарищество собственников жилья "Поместье" (г. Электроугли, Московская область, ОГРН 1065031026741): Кудинова Олеся Николаевна, - доверенность от 19.11.2012;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от заинтересованного лица - Центральное управление Федеральной службы по экологическому, технологическому и атомному надзору (г. Москва, ОГРН 1067746766240): Паршина Мария Валерьевна, - доверенность от 21.12.2011 N 265; Маштакова Екатерина Александровна, - доверенность от 21.12.2011 N 260,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рассмотрев 27 ноября 2012 года в судебном заседании кассационную жалобу Товарищества собственников жилья "Поместье" (заявитель)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на решение Арбитражного суда Московской области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от 19 июля 2012 года,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принятое судьей Р.А. Гапеевой,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 xml:space="preserve">на </w:t>
      </w:r>
      <w:hyperlink r:id="rId6" w:tooltip="Постановление Десятого арбитражного апелляционного суда от 26.09.2012 по делу N А41-11404/12 В удовлетворении заявления об отмене постановления о привлечении к ответственности по ч. 1 ст. 9.1 КоАП РФ за нарушение требований промышленной безопасности, связанных с эксплуатацией лифтов объекта жилищного фонда, отказано правомерно, так как доказано наличие в действиях заявителя состава вмененного ему административного правонарушения.{КонсультантПлюс}" w:history="1">
        <w:r>
          <w:rPr>
            <w:color w:val="0000FF"/>
          </w:rPr>
          <w:t>постановление</w:t>
        </w:r>
      </w:hyperlink>
      <w:r>
        <w:t xml:space="preserve"> Десятого арбитражного апелляционного суда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от 26 сентября 2012 года,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принятое судьями Е.Е. Шевченко, Н.А. Кручининой, Л.М. Мордкиной,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по заявлению Товарищества собственников жилья "Поместье"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 xml:space="preserve">о признании незаконным постановления Центрального управления Федеральной службы по экологическому, технологическому и атомному надзору от 14.02.2012 N 4.4-4000пл-Пс/0006-2012, касающегося привлечения к административной ответственности, установленной </w:t>
      </w:r>
      <w:hyperlink r:id="rId7" w:tooltip="&quot;Кодекс Российской Федерации об административных правонарушениях&quot; от 30.12.2001 N 195-ФЗ (ред. от 10.07.2012)------------ Недействующая редакция{КонсультантПлюс}" w:history="1">
        <w:r>
          <w:rPr>
            <w:color w:val="0000FF"/>
          </w:rPr>
          <w:t>частью 1 статьи 9.1</w:t>
        </w:r>
      </w:hyperlink>
      <w:r>
        <w:t xml:space="preserve"> Кодекса Российской Федерации об административных правонарушениях,</w:t>
      </w:r>
    </w:p>
    <w:p w:rsidR="00953D93" w:rsidRDefault="00953D93">
      <w:pPr>
        <w:pStyle w:val="ConsPlusNormal"/>
        <w:jc w:val="center"/>
      </w:pPr>
    </w:p>
    <w:p w:rsidR="00953D93" w:rsidRDefault="00953D93">
      <w:pPr>
        <w:pStyle w:val="ConsPlusNormal"/>
        <w:jc w:val="center"/>
      </w:pPr>
      <w:r>
        <w:t>установил:</w:t>
      </w:r>
    </w:p>
    <w:p w:rsidR="00953D93" w:rsidRDefault="00953D93">
      <w:pPr>
        <w:pStyle w:val="ConsPlusNormal"/>
        <w:jc w:val="center"/>
      </w:pPr>
    </w:p>
    <w:p w:rsidR="00953D93" w:rsidRDefault="00953D93">
      <w:pPr>
        <w:pStyle w:val="ConsPlusNormal"/>
        <w:ind w:firstLine="540"/>
        <w:jc w:val="both"/>
      </w:pPr>
      <w:r>
        <w:t xml:space="preserve">Товарищество собственников жилья "Поместье" (далее - товарищество) обратилось в Арбитражный суд Московской области с заявлением о признании незаконным постановления Центрального управления Федеральной службы по экологическому, технологическому и атомному надзору (далее - административный орган) от 14.02.2012 N 4.4-4000пл-Пс/0006-2012, касающегося привлечения к административной ответственности, установленной </w:t>
      </w:r>
      <w:hyperlink r:id="rId8" w:tooltip="&quot;Кодекс Российской Федерации об административных правонарушениях&quot; от 30.12.2001 N 195-ФЗ (ред. от 10.07.2012)------------ Недействующая редакция{КонсультантПлюс}" w:history="1">
        <w:r>
          <w:rPr>
            <w:color w:val="0000FF"/>
          </w:rPr>
          <w:t>частью 1 статьи 9.1</w:t>
        </w:r>
      </w:hyperlink>
      <w:r>
        <w:t xml:space="preserve"> Кодекса Российской Федерации об административных правонарушениях (далее - КоАП).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Решением от 19.07.2012 в удовлетворении требования заявителя отказано.</w:t>
      </w:r>
    </w:p>
    <w:p w:rsidR="00953D93" w:rsidRDefault="00953D93">
      <w:pPr>
        <w:pStyle w:val="ConsPlusNormal"/>
        <w:spacing w:before="200"/>
        <w:ind w:firstLine="540"/>
        <w:jc w:val="both"/>
      </w:pPr>
      <w:hyperlink r:id="rId9" w:tooltip="Постановление Десятого арбитражного апелляционного суда от 26.09.2012 по делу N А41-11404/12 В удовлетворении заявления об отмене постановления о привлечении к ответственности по ч. 1 ст. 9.1 КоАП РФ за нарушение требований промышленной безопасности, связанных с эксплуатацией лифтов объекта жилищного фонда, отказано правомерно, так как доказано наличие в действиях заявителя состава вмененного ему административного правонарушения.{КонсультантПлюс}" w:history="1">
        <w:r>
          <w:rPr>
            <w:color w:val="0000FF"/>
          </w:rPr>
          <w:t>Постановлением</w:t>
        </w:r>
      </w:hyperlink>
      <w:r>
        <w:t xml:space="preserve"> Десятого арбитражного апелляционного суда от 26.09.2012 решение оставлено без изменения.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 xml:space="preserve">Требования о проверке законности решения от 19.07.2012, </w:t>
      </w:r>
      <w:hyperlink r:id="rId10" w:tooltip="Постановление Десятого арбитражного апелляционного суда от 26.09.2012 по делу N А41-11404/12 В удовлетворении заявления об отмене постановления о привлечении к ответственности по ч. 1 ст. 9.1 КоАП РФ за нарушение требований промышленной безопасности, связанных с эксплуатацией лифтов объекта жилищного фонда, отказано правомерно, так как доказано наличие в действиях заявителя состава вмененного ему административного правонарушения.{КонсультантПлюс}" w:history="1">
        <w:r>
          <w:rPr>
            <w:color w:val="0000FF"/>
          </w:rPr>
          <w:t>постановления</w:t>
        </w:r>
      </w:hyperlink>
      <w:r>
        <w:t xml:space="preserve"> от 26.09.2012 в кассационной жалобе товарищества основаны на том, что выводы суда первой инстанции, апелляционного суда о законности и обоснованности оспариваемого постановления неправомерны, поскольку при рассмотрении дела и принятии обжалуемых судебных актов не учтен приказ Ростехнадзора от 16.11.2011 N 641 согласно которому лифты, платформы подъемные для инвалидов, эскалаторы, расположенные в зданиях, отнесенных к жилищному фонду и объектах розничной торговли не относятся к опасным производственным объектам.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В отзыве на кассационную жалобу Общество возражало против доводов, содержащихся в кассационной жалобе, ссылаясь на законность обжалуемых судебных актов.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Представители лиц, участвующих в деле, в судебное заседание суда кассационной инстанции по рассмотрению кассационной жалобы, состоявшееся 27.11.2012 в 11 часов 30 минут, явились и дали относительно кассационной жалобы следующие объяснения: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- представитель товарищества объяснил, что доводы, содержащиеся в кассационной жалобе, поддерживает;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- представитель административного органа объяснил, что возражает против доводов, содержащихся в кассационной жалобе, поскольку эти доводы несостоятельны.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 xml:space="preserve">Предметом судебных разбирательств в суде первой инстанции, апелляционном суде являлась законность и обоснованность постановления административного органа от 14.02.2012 N 4.4-4000пл-Пс/0006-2012, касающегося привлечения товарищества к административной ответственности, установленной </w:t>
      </w:r>
      <w:hyperlink r:id="rId11" w:tooltip="&quot;Кодекс Российской Федерации об административных правонарушениях&quot; от 30.12.2001 N 195-ФЗ (ред. от 10.07.2012)------------ Недействующая редакция{КонсультантПлюс}" w:history="1">
        <w:r>
          <w:rPr>
            <w:color w:val="0000FF"/>
          </w:rPr>
          <w:t>частью 1 статьи 9.1</w:t>
        </w:r>
      </w:hyperlink>
      <w:r>
        <w:t xml:space="preserve"> КоАП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объектов, в виде наложения административного штрафа в размере 200 000 рублей.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 xml:space="preserve">При принятии постановления административный орган исходил из того, что, как установлено при производстве по делу об административном правонарушении, 30.01.2012 выявлен ряд нарушений требований промышленной безопасности, связанных с эксплуатацией лифтов объекта жилищного фонда по адресу: Московская область, г. Электроугли, ул. Школьная, 38 (акт от 30.01.2012), зарегистрированного в качестве опасного производственного объекта (свидетельство о регистрации от 06.12.2010 N А02-55045, выданное товариществу). 1, а именно нарушены требования </w:t>
      </w:r>
      <w:hyperlink r:id="rId12" w:tooltip="Федеральный закон от 21.07.1997 N 116-ФЗ (ред. от 25.06.2012) &quot;О промышленной безопасности опасных производственных объектов&quot;------------ Недействующая редакция{КонсультантПлюс}" w:history="1">
        <w:r>
          <w:rPr>
            <w:color w:val="0000FF"/>
          </w:rPr>
          <w:t>статьи 9</w:t>
        </w:r>
      </w:hyperlink>
      <w:r>
        <w:t xml:space="preserve"> Федерального закона от 21.07.1997 N 116-ФЗ "О промышленной безопасности опасных производственных объектов" (далее - Закон N 116-ФЗ), </w:t>
      </w:r>
      <w:hyperlink r:id="rId13" w:tooltip="Постановление Правительства РФ от 10.03.1999 N 263 (ред. от 01.02.2005) &quot;Об организации и осуществлении производственного контроля за соблюдением требований промышленной безопасности на опасном производственном объекте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10.03.99 N 263 "Об организации и осуществлении производственного контроля за соблюдением требований промышленной безопасности на опасном производственном объекте", </w:t>
      </w:r>
      <w:hyperlink r:id="rId14" w:tooltip="Постановление Госгортехнадзора РФ от 16.05.2003 N 31 &quot;Об утверждении Правил устройства и безопасной эксплуатации лифтов&quot; (Зарегистрировано в Минюсте РФ 27.05.2003 N 4597)------------ Утратил силу или отменен{КонсультантПлюс}" w:history="1">
        <w:r>
          <w:rPr>
            <w:color w:val="0000FF"/>
          </w:rPr>
          <w:t>пунктов 12.4</w:t>
        </w:r>
      </w:hyperlink>
      <w:r>
        <w:t xml:space="preserve">, </w:t>
      </w:r>
      <w:hyperlink r:id="rId15" w:tooltip="Постановление Госгортехнадзора РФ от 16.05.2003 N 31 &quot;Об утверждении Правил устройства и безопасной эксплуатации лифтов&quot; (Зарегистрировано в Минюсте РФ 27.05.2003 N 4597)------------ Утратил силу или отменен{КонсультантПлюс}" w:history="1">
        <w:r>
          <w:rPr>
            <w:color w:val="0000FF"/>
          </w:rPr>
          <w:t>12.7</w:t>
        </w:r>
      </w:hyperlink>
      <w:r>
        <w:t xml:space="preserve">, </w:t>
      </w:r>
      <w:hyperlink r:id="rId16" w:tooltip="Постановление Госгортехнадзора РФ от 16.05.2003 N 31 &quot;Об утверждении Правил устройства и безопасной эксплуатации лифтов&quot; (Зарегистрировано в Минюсте РФ 27.05.2003 N 4597)------------ Утратил силу или отменен{КонсультантПлюс}" w:history="1">
        <w:r>
          <w:rPr>
            <w:color w:val="0000FF"/>
          </w:rPr>
          <w:t>4.3.8</w:t>
        </w:r>
      </w:hyperlink>
      <w:r>
        <w:t xml:space="preserve">, </w:t>
      </w:r>
      <w:hyperlink r:id="rId17" w:tooltip="Постановление Госгортехнадзора РФ от 16.05.2003 N 31 &quot;Об утверждении Правил устройства и безопасной эксплуатации лифтов&quot; (Зарегистрировано в Минюсте РФ 27.05.2003 N 4597)------------ Утратил силу или отменен{КонсультантПлюс}" w:history="1">
        <w:r>
          <w:rPr>
            <w:color w:val="0000FF"/>
          </w:rPr>
          <w:t>5.4.14</w:t>
        </w:r>
      </w:hyperlink>
      <w:r>
        <w:t xml:space="preserve">, </w:t>
      </w:r>
      <w:hyperlink r:id="rId18" w:tooltip="Постановление Госгортехнадзора РФ от 16.05.2003 N 31 &quot;Об утверждении Правил устройства и безопасной эксплуатации лифтов&quot; (Зарегистрировано в Минюсте РФ 27.05.2003 N 4597)------------ Утратил силу или отменен{КонсультантПлюс}" w:history="1">
        <w:r>
          <w:rPr>
            <w:color w:val="0000FF"/>
          </w:rPr>
          <w:t>6.6.8</w:t>
        </w:r>
      </w:hyperlink>
      <w:r>
        <w:t xml:space="preserve"> Правил устройства и безопасной эксплуатации лифтов ПБ10-558-03, Общие </w:t>
      </w:r>
      <w:hyperlink r:id="rId19" w:tooltip="Постановление Госгортехнадзора РФ от 18.10.2002 N 61-А &quot;Об утверждении общих правил промышленной безопасности для организаций, осуществляющих деятельность в области промышленной безопасности опасных производственных объектов&quot; (Зарегистрировано в Минюсте РФ 28.11.2002 N 3968)------------ Утратил силу или отменен{КонсультантПлюс}" w:history="1">
        <w:r>
          <w:rPr>
            <w:color w:val="0000FF"/>
          </w:rPr>
          <w:t>правила</w:t>
        </w:r>
      </w:hyperlink>
      <w:r>
        <w:t xml:space="preserve"> промышленной безопасности для организаций осуществляющих деятельность в области промышленной безопасности опасных производственных объектов" ПБ 03-517-02, "</w:t>
      </w:r>
      <w:hyperlink r:id="rId20" w:tooltip="Приказ Ростехнадзора от 29.01.2007 N 37 (ред. от 15.12.2011, с изм. от 19.12.2012) &quot;О порядке подготовки и аттестации работников организаций, поднадзорных Федеральной службе по экологическому, технологическому и атомному надзору&quot; (вместе с &quot;Положением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&quot;, &quot;Положением об организации обучения и проверки знаний рабочих организаций, поднадзорных Федераль------------ Утратил силу или отменен{КонсультантПлюс}" w:history="1">
        <w:r>
          <w:rPr>
            <w:color w:val="0000FF"/>
          </w:rPr>
          <w:t>Положение</w:t>
        </w:r>
      </w:hyperlink>
      <w:r>
        <w:t xml:space="preserve">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надзору", утвержденных Приказом Федеральной службы по экологическому, технологическому и атомному надзору от 29.01.2007 N 37 (отсутствует Положение об организации и осуществлении производственного контроля за соблюдением требований промышленной безопасности при эксплуатации опасных производственных объектов председатель правления товарищества не аттестован по промышленной безопасности, не аттестовано и не назначено приказом лицо ответственное за осуществление производственного контроля за соблюдением требований промышленной безопасности на опасном производственном объекте, отсутствует приказ о возложении функций по организации эксплуатации лифтов, </w:t>
      </w:r>
      <w:r w:rsidRPr="002126F0">
        <w:rPr>
          <w:b/>
          <w:bCs/>
          <w:highlight w:val="yellow"/>
        </w:rPr>
        <w:t>не аттестован по общим требованиям промышленной безопасности,</w:t>
      </w:r>
      <w:r>
        <w:t xml:space="preserve"> а также по лифтам, специалист по организации эксплуатации лифтов, на лифтах рег. N 121839,121931 дверь для доступа в машинное помещение лифта не оборудована замком, отпираемым снаружи ключом, а изнутри помещения без ключа, на тех же лифтах не освещены подходы к помещению, в котором расположено оборудование лифта, на лифтах рег. N 121839; 124877 зазор между вкладышами кабины, ограничивающими горизонтальное перемещение кабины относительно направляющих более 2-х мм на сторону).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lastRenderedPageBreak/>
        <w:t xml:space="preserve">Суд первой инстанции, апелляционный суд пришли к выводу о том, что законные основания для привлечения товарищества к административной ответственности в соответствии с </w:t>
      </w:r>
      <w:hyperlink r:id="rId21" w:tooltip="&quot;Кодекс Российской Федерации об административных правонарушениях&quot; от 30.12.2001 N 195-ФЗ (ред. от 10.07.2012)------------ Недействующая редакция{КонсультантПлюс}" w:history="1">
        <w:r>
          <w:rPr>
            <w:color w:val="0000FF"/>
          </w:rPr>
          <w:t>частью 1 статьи 9.1</w:t>
        </w:r>
      </w:hyperlink>
      <w:r>
        <w:t xml:space="preserve"> КоАП имелись. Установленный порядок привлечения к административной ответственности при производстве по делу об административном правонарушении соблюден. Оспариваемое постановление вынесено до истечения срока давности привлечения к административной ответственности.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 xml:space="preserve">Законность решения от 19.07.2012, </w:t>
      </w:r>
      <w:hyperlink r:id="rId22" w:tooltip="Постановление Десятого арбитражного апелляционного суда от 26.09.2012 по делу N А41-11404/12 В удовлетворении заявления об отмене постановления о привлечении к ответственности по ч. 1 ст. 9.1 КоАП РФ за нарушение требований промышленной безопасности, связанных с эксплуатацией лифтов объекта жилищного фонда, отказано правомерно, так как доказано наличие в действиях заявителя состава вмененного ему административного правонарушения.{КонсультантПлюс}" w:history="1">
        <w:r>
          <w:rPr>
            <w:color w:val="0000FF"/>
          </w:rPr>
          <w:t>постановления</w:t>
        </w:r>
      </w:hyperlink>
      <w:r>
        <w:t xml:space="preserve"> от 26.09.2012 проверена в пределах, установленных для рассмотрения дела в арбитражном суде кассационной инстанции </w:t>
      </w:r>
      <w:hyperlink r:id="rId23" w:tooltip="&quot;Арбитражный процессуальный кодекс Российской Федерации&quot; от 24.07.2002 N 95-ФЗ (ред. от 25.06.2012)------------ Недействующая редакция{КонсультантПлюс}" w:history="1">
        <w:r>
          <w:rPr>
            <w:color w:val="0000FF"/>
          </w:rPr>
          <w:t>статьей 286</w:t>
        </w:r>
      </w:hyperlink>
      <w:r>
        <w:t xml:space="preserve"> Арбитражного процессуального кодекса Российской Федерации и исходя из доводов, содержащихся в кассационной жалобе, а также объяснений относительно кассационной жалобы.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 xml:space="preserve">Суд первой инстанции, апелляционный суд, рассмотрев дело в соответствии с требованиями, предъявляемыми </w:t>
      </w:r>
      <w:hyperlink r:id="rId24" w:tooltip="&quot;Арбитражный процессуальный кодекс Российской Федерации&quot; от 24.07.2002 N 95-ФЗ (ред. от 25.06.2012)------------ Недействующая редакция{КонсультантПлюс}" w:history="1">
        <w:r>
          <w:rPr>
            <w:color w:val="0000FF"/>
          </w:rPr>
          <w:t>статьей 210</w:t>
        </w:r>
      </w:hyperlink>
      <w:r>
        <w:t xml:space="preserve"> Арбитражного процессуального кодекса Российской Федерации, пришли к выводу о том, что факт совершения товариществом административного правонарушения, предусмотренного </w:t>
      </w:r>
      <w:hyperlink r:id="rId25" w:tooltip="&quot;Кодекс Российской Федерации об административных правонарушениях&quot; от 30.12.2001 N 195-ФЗ (ред. от 10.07.2012)------------ Недействующая редакция{КонсультантПлюс}" w:history="1">
        <w:r>
          <w:rPr>
            <w:color w:val="0000FF"/>
          </w:rPr>
          <w:t>частью 1 статьи 9.1</w:t>
        </w:r>
      </w:hyperlink>
      <w:r>
        <w:t xml:space="preserve"> КоАП, подтвержден административным органом совокупностью добытых при производстве по делу об административном правонарушении доказательств.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 xml:space="preserve">Вывод основан на исследовании в судебных заседаниях документов, представленных сторонами в обоснование своих требований и возражений в совокупности с другими доказательствами, имеющими значение для дела, на применении положений названной </w:t>
      </w:r>
      <w:hyperlink r:id="rId26" w:tooltip="&quot;Кодекс Российской Федерации об административных правонарушениях&quot; от 30.12.2001 N 195-ФЗ (ред. от 10.07.2012)------------ Недействующая редакция{КонсультантПлюс}" w:history="1">
        <w:r>
          <w:rPr>
            <w:color w:val="0000FF"/>
          </w:rPr>
          <w:t>нормы</w:t>
        </w:r>
      </w:hyperlink>
      <w:r>
        <w:t xml:space="preserve"> материального права, а также положений </w:t>
      </w:r>
      <w:hyperlink r:id="rId27" w:tooltip="Федеральный закон от 21.07.1997 N 116-ФЗ (ред. от 25.06.2012) &quot;О промышленной безопасности опасных производственных объектов&quot;------------ Недействующая редакция{КонсультантПлюс}" w:history="1">
        <w:r>
          <w:rPr>
            <w:color w:val="0000FF"/>
          </w:rPr>
          <w:t>статей 1</w:t>
        </w:r>
      </w:hyperlink>
      <w:r>
        <w:t xml:space="preserve"> - </w:t>
      </w:r>
      <w:hyperlink r:id="rId28" w:tooltip="Федеральный закон от 21.07.1997 N 116-ФЗ (ред. от 25.06.2012) &quot;О промышленной безопасности опасных производственных объектов&quot;------------ Недействующая редакция{КонсультантПлюс}" w:history="1">
        <w:r>
          <w:rPr>
            <w:color w:val="0000FF"/>
          </w:rPr>
          <w:t>3</w:t>
        </w:r>
      </w:hyperlink>
      <w:r>
        <w:t xml:space="preserve">, </w:t>
      </w:r>
      <w:hyperlink r:id="rId29" w:tooltip="Федеральный закон от 21.07.1997 N 116-ФЗ (ред. от 25.06.2012) &quot;О промышленной безопасности опасных производственных объектов&quot;------------ Недействующая редакция{КонсультантПлюс}" w:history="1">
        <w:r>
          <w:rPr>
            <w:color w:val="0000FF"/>
          </w:rPr>
          <w:t>9</w:t>
        </w:r>
      </w:hyperlink>
      <w:r>
        <w:t xml:space="preserve"> Закона N 116-ФЗ, приказа Федерального горного и промышленного надзора России от 27.08.2001 N 115 "О перечне технических устройств, применяемых на опасных производственных объектах и подлежащих обязательной сертификации" согласно которому лифт отнесен к техническому устройству, применяемому на опасном производственном объекте, </w:t>
      </w:r>
      <w:hyperlink r:id="rId30" w:tooltip="Постановление Госгортехнадзора РФ от 16.05.2003 N 31 &quot;Об утверждении Правил устройства и безопасной эксплуатации лифтов&quot; (Зарегистрировано в Минюсте РФ 27.05.2003 N 4597)------------ Утратил силу или отменен{КонсультантПлюс}" w:history="1">
        <w:r>
          <w:rPr>
            <w:color w:val="0000FF"/>
          </w:rPr>
          <w:t>пункта 12.1</w:t>
        </w:r>
      </w:hyperlink>
      <w:r>
        <w:t xml:space="preserve"> Правил устройства и безопасной эксплуатации лифтов, утвержденных Постановлением Федерального горного и промышленного надзора России от 16.05.2003 N 31 (шифр ПБ 10-558-03), согласно которому содержание лифта в исправном состоянии и его безопасную эксплуатацию путем организации надлежащего обслуживания и ремонта обеспечивает собственник здания, в котором находятся лифты, а также предприятия и организации, в хозяйственном ведении или оперативном управлении которых находятся здания, в том числе кондоминиумы, товарищества, объединения собственников жилья и иные организации.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>Фактические обстоятельства, имеющие значение для дела, установлены судами на основании полного и всестороннего исследования имеющихся в деле доказательств. Оснований полагать, что выводы суда первой инстанции, апелляционного суда о применении нормы права применительно к установленным ими по данному делу фактическим обстоятельствам ошибочны, не усматривается.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 xml:space="preserve">Внесение </w:t>
      </w:r>
      <w:hyperlink r:id="rId31" w:tooltip="Приказ Ростехнадзора от 16.11.2011 N 641 &quot;О внесении изменений в требования к ведению государственного реестра опасных производственных объектов в части присвоения наименований опасным производственным объектам для целей регистрации в государственном реестре опасных производственных объектов, утвержденные приказом Федеральной службы по экологическому, технологическому и атомному надзору от 7 апреля 2011 г. N 168&quot; (Зарегистрировано в Минюсте РФ 29.12.2011 N 2280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Ростехнадзора от 16.11.2011 N 641, который вступил в силу с 09.03.2012, изменений в его же </w:t>
      </w:r>
      <w:hyperlink r:id="rId32" w:tooltip="Приказ Ростехнадзора от 07.04.2011 N 168 (ред. от 16.11.2011) &quot;Об утверждении требований к ведению государственного реестра опасных производственных объектов в части присвоения наименований опасным производственным объектам для целей регистрации в государственном реестре опасных производственных объектов&quot; (Зарегистрировано в Минюсте России 03.08.2011 N 21545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от 07.04.2011 N 168 в части, касающейся лифтов, находящихся в жилом фонде, о незаконности постановления от 14.02.2012 не свидетельствует, поскольку на момент проведения проверки и привлечения товарищества к административной ответственности все лифты признавались особыми опасными объектами.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 xml:space="preserve">Нормы процессуального права, несоблюдение которых является основанием для отмены решения, постановления в соответствии с </w:t>
      </w:r>
      <w:hyperlink r:id="rId33" w:tooltip="&quot;Арбитражный процессуальный кодекс Российской Федерации&quot; от 24.07.2002 N 95-ФЗ (ред. от 25.06.2012)------------ Недействующая редакция{КонсультантПлюс}" w:history="1">
        <w:r>
          <w:rPr>
            <w:color w:val="0000FF"/>
          </w:rPr>
          <w:t>частью 4 статьи 288</w:t>
        </w:r>
      </w:hyperlink>
      <w:r>
        <w:t xml:space="preserve"> Арбитражного процессуального кодекса Российской Федерации, не нарушены.</w:t>
      </w:r>
    </w:p>
    <w:p w:rsidR="00953D93" w:rsidRDefault="00953D93">
      <w:pPr>
        <w:pStyle w:val="ConsPlusNormal"/>
        <w:spacing w:before="200"/>
        <w:ind w:firstLine="540"/>
        <w:jc w:val="both"/>
      </w:pPr>
      <w:r>
        <w:t xml:space="preserve">Руководствуясь </w:t>
      </w:r>
      <w:hyperlink r:id="rId34" w:tooltip="&quot;Арбитражный процессуальный кодекс Российской Федерации&quot; от 24.07.2002 N 95-ФЗ (ред. от 25.06.2012)------------ Недействующая редакция{КонсультантПлюс}" w:history="1">
        <w:r>
          <w:rPr>
            <w:color w:val="0000FF"/>
          </w:rPr>
          <w:t>статьями 284</w:t>
        </w:r>
      </w:hyperlink>
      <w:r>
        <w:t xml:space="preserve">, </w:t>
      </w:r>
      <w:hyperlink r:id="rId35" w:tooltip="&quot;Арбитражный процессуальный кодекс Российской Федерации&quot; от 24.07.2002 N 95-ФЗ (ред. от 25.06.2012)------------ Недействующая редакция{КонсультантПлюс}" w:history="1">
        <w:r>
          <w:rPr>
            <w:color w:val="0000FF"/>
          </w:rPr>
          <w:t>286</w:t>
        </w:r>
      </w:hyperlink>
      <w:r>
        <w:t xml:space="preserve">, </w:t>
      </w:r>
      <w:hyperlink r:id="rId36" w:tooltip="&quot;Арбитражный процессуальный кодекс Российской Федерации&quot; от 24.07.2002 N 95-ФЗ (ред. от 25.06.2012)------------ Недействующая редакция{КонсультантПлюс}" w:history="1">
        <w:r>
          <w:rPr>
            <w:color w:val="0000FF"/>
          </w:rPr>
          <w:t>287</w:t>
        </w:r>
      </w:hyperlink>
      <w:r>
        <w:t xml:space="preserve"> и </w:t>
      </w:r>
      <w:hyperlink r:id="rId37" w:tooltip="&quot;Арбитражный процессуальный кодекс Российской Федерации&quot; от 24.07.2002 N 95-ФЗ (ред. от 25.06.2012)------------ Недействующая редакция{КонсультантПлюс}" w:history="1">
        <w:r>
          <w:rPr>
            <w:color w:val="0000FF"/>
          </w:rPr>
          <w:t>289</w:t>
        </w:r>
      </w:hyperlink>
      <w:r>
        <w:t xml:space="preserve"> Арбитражного процессуального кодекса Российской Федерации, Федеральный арбитражный суд Московского округа</w:t>
      </w:r>
    </w:p>
    <w:p w:rsidR="00953D93" w:rsidRDefault="00953D93">
      <w:pPr>
        <w:pStyle w:val="ConsPlusNormal"/>
        <w:jc w:val="center"/>
      </w:pPr>
    </w:p>
    <w:p w:rsidR="00953D93" w:rsidRDefault="00953D93">
      <w:pPr>
        <w:pStyle w:val="ConsPlusNormal"/>
        <w:jc w:val="center"/>
      </w:pPr>
      <w:r>
        <w:t>постановил:</w:t>
      </w:r>
    </w:p>
    <w:p w:rsidR="00953D93" w:rsidRDefault="00953D93">
      <w:pPr>
        <w:pStyle w:val="ConsPlusNormal"/>
        <w:jc w:val="center"/>
      </w:pPr>
    </w:p>
    <w:p w:rsidR="00953D93" w:rsidRDefault="00953D93">
      <w:pPr>
        <w:pStyle w:val="ConsPlusNormal"/>
        <w:ind w:firstLine="540"/>
        <w:jc w:val="both"/>
      </w:pPr>
      <w:r>
        <w:t xml:space="preserve">решение Арбитражного суда Московской области от 19 июля 2012 года, </w:t>
      </w:r>
      <w:hyperlink r:id="rId38" w:tooltip="Постановление Десятого арбитражного апелляционного суда от 26.09.2012 по делу N А41-11404/12 В удовлетворении заявления об отмене постановления о привлечении к ответственности по ч. 1 ст. 9.1 КоАП РФ за нарушение требований промышленной безопасности, связанных с эксплуатацией лифтов объекта жилищного фонда, отказано правомерно, так как доказано наличие в действиях заявителя состава вмененного ему административного правонарушения.{КонсультантПлюс}" w:history="1">
        <w:r>
          <w:rPr>
            <w:color w:val="0000FF"/>
          </w:rPr>
          <w:t>постановление</w:t>
        </w:r>
      </w:hyperlink>
      <w:r>
        <w:t xml:space="preserve"> Десятого арбитражного апелляционного суда от 26 сентября 2012 года по делу N А41-11404/12 оставить без изменения, кассационную жалобу Товарищества собственников жилья "Поместье" - без удовлетворения.</w:t>
      </w:r>
    </w:p>
    <w:p w:rsidR="00953D93" w:rsidRDefault="00953D93">
      <w:pPr>
        <w:pStyle w:val="ConsPlusNormal"/>
        <w:jc w:val="right"/>
      </w:pPr>
    </w:p>
    <w:p w:rsidR="00953D93" w:rsidRDefault="00953D93">
      <w:pPr>
        <w:pStyle w:val="ConsPlusNormal"/>
        <w:jc w:val="right"/>
      </w:pPr>
      <w:r>
        <w:t>Председательствующий судья</w:t>
      </w:r>
    </w:p>
    <w:p w:rsidR="00953D93" w:rsidRDefault="00953D93">
      <w:pPr>
        <w:pStyle w:val="ConsPlusNormal"/>
        <w:jc w:val="right"/>
      </w:pPr>
      <w:r>
        <w:t>М.В.БОРЗЫКИН</w:t>
      </w:r>
    </w:p>
    <w:p w:rsidR="00953D93" w:rsidRDefault="00953D93">
      <w:pPr>
        <w:pStyle w:val="ConsPlusNormal"/>
        <w:jc w:val="right"/>
      </w:pPr>
    </w:p>
    <w:p w:rsidR="00953D93" w:rsidRDefault="00953D93">
      <w:pPr>
        <w:pStyle w:val="ConsPlusNormal"/>
        <w:jc w:val="right"/>
      </w:pPr>
      <w:r>
        <w:lastRenderedPageBreak/>
        <w:t>Судья</w:t>
      </w:r>
    </w:p>
    <w:p w:rsidR="00953D93" w:rsidRDefault="00953D93">
      <w:pPr>
        <w:pStyle w:val="ConsPlusNormal"/>
        <w:jc w:val="right"/>
      </w:pPr>
      <w:r>
        <w:t>Е.Ю.ВОРОНИНА</w:t>
      </w:r>
    </w:p>
    <w:p w:rsidR="00953D93" w:rsidRDefault="00953D93">
      <w:pPr>
        <w:pStyle w:val="ConsPlusNormal"/>
        <w:jc w:val="right"/>
      </w:pPr>
    </w:p>
    <w:p w:rsidR="00953D93" w:rsidRDefault="00953D93">
      <w:pPr>
        <w:pStyle w:val="ConsPlusNormal"/>
        <w:jc w:val="right"/>
      </w:pPr>
      <w:r>
        <w:t>Судья</w:t>
      </w:r>
    </w:p>
    <w:p w:rsidR="00953D93" w:rsidRDefault="00953D93">
      <w:pPr>
        <w:pStyle w:val="ConsPlusNormal"/>
        <w:jc w:val="right"/>
      </w:pPr>
      <w:r>
        <w:t>В.А.ДОЛГАШЕВА</w:t>
      </w:r>
    </w:p>
    <w:p w:rsidR="00953D93" w:rsidRDefault="00953D93">
      <w:pPr>
        <w:pStyle w:val="ConsPlusNormal"/>
        <w:ind w:firstLine="540"/>
        <w:jc w:val="both"/>
      </w:pPr>
    </w:p>
    <w:p w:rsidR="00953D93" w:rsidRDefault="00953D93">
      <w:pPr>
        <w:pStyle w:val="ConsPlusNormal"/>
        <w:ind w:firstLine="540"/>
        <w:jc w:val="both"/>
      </w:pPr>
    </w:p>
    <w:p w:rsidR="00953D93" w:rsidRDefault="00953D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53D93">
      <w:headerReference w:type="default" r:id="rId39"/>
      <w:footerReference w:type="default" r:id="rId40"/>
      <w:headerReference w:type="first" r:id="rId41"/>
      <w:footerReference w:type="first" r:id="rId4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BE" w:rsidRDefault="00503DBE">
      <w:pPr>
        <w:spacing w:after="0" w:line="240" w:lineRule="auto"/>
      </w:pPr>
      <w:r>
        <w:separator/>
      </w:r>
    </w:p>
  </w:endnote>
  <w:endnote w:type="continuationSeparator" w:id="0">
    <w:p w:rsidR="00503DBE" w:rsidRDefault="0050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93" w:rsidRDefault="00953D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953D9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3D93" w:rsidRDefault="00953D9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3D93" w:rsidRDefault="00953D9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3D93" w:rsidRDefault="00953D9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BF5FC3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BF5FC3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953D93" w:rsidRDefault="00953D93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93" w:rsidRDefault="00953D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953D9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3D93" w:rsidRDefault="00953D9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3D93" w:rsidRDefault="00953D9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3D93" w:rsidRDefault="00953D9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BF5FC3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BF5FC3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953D93" w:rsidRDefault="00953D9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BE" w:rsidRDefault="00503DBE">
      <w:pPr>
        <w:spacing w:after="0" w:line="240" w:lineRule="auto"/>
      </w:pPr>
      <w:r>
        <w:separator/>
      </w:r>
    </w:p>
  </w:footnote>
  <w:footnote w:type="continuationSeparator" w:id="0">
    <w:p w:rsidR="00503DBE" w:rsidRDefault="0050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953D9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3D93" w:rsidRDefault="00953D9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ФАС Московского округа от 27.11.2012 по делу N А41-11404/12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3D93" w:rsidRDefault="00953D9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14.04.2022</w:t>
          </w:r>
        </w:p>
      </w:tc>
    </w:tr>
  </w:tbl>
  <w:p w:rsidR="00953D93" w:rsidRDefault="00953D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53D93" w:rsidRDefault="00953D9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953D9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3D93" w:rsidRDefault="00BF5FC3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526540" cy="35750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654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53D93" w:rsidRDefault="00953D9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ФАС Московского округа от 27.11.2012 по делу N А41-11404/12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3D93" w:rsidRDefault="00953D9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14.04.2022</w:t>
          </w:r>
        </w:p>
      </w:tc>
    </w:tr>
  </w:tbl>
  <w:p w:rsidR="00953D93" w:rsidRDefault="00953D9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53D93" w:rsidRDefault="00953D9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126F0"/>
    <w:rsid w:val="002126F0"/>
    <w:rsid w:val="00503DBE"/>
    <w:rsid w:val="00953D93"/>
    <w:rsid w:val="00B929C8"/>
    <w:rsid w:val="00B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1DA7EFCE79BC103A8E4472D8B4248FB31A8150126F99BF9CDBBD76EFC01A378CD8FB76733834A216BA28F8236A5786B9E45CF97D02936Z6CCI" TargetMode="External"/><Relationship Id="rId13" Type="http://schemas.openxmlformats.org/officeDocument/2006/relationships/hyperlink" Target="consultantplus://offline/ref=8AC1DA7EFCE79BC103A8E4472D8B4248FF33AD17042FA491F194B7D569F35EA67FDC8FB7632D854B3862F6DCZCC4I" TargetMode="External"/><Relationship Id="rId18" Type="http://schemas.openxmlformats.org/officeDocument/2006/relationships/hyperlink" Target="consultantplus://offline/ref=8AC1DA7EFCE79BC103A8E4472D8B4248FE30AC13022FA491F194B7D569F35EB47F8483B6673B824F2D34A79A936EA97D718041D58BD22BZ3C6I" TargetMode="External"/><Relationship Id="rId26" Type="http://schemas.openxmlformats.org/officeDocument/2006/relationships/hyperlink" Target="consultantplus://offline/ref=8AC1DA7EFCE79BC103A8E4472D8B4248FB31A8150126F99BF9CDBBD76EFC01A378CD8FB76733834A216BA28F8236A5786B9E45CF97D02936Z6CCI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C1DA7EFCE79BC103A8E4472D8B4248FB31A8150126F99BF9CDBBD76EFC01A378CD8FB76733834A216BA28F8236A5786B9E45CF97D02936Z6CCI" TargetMode="External"/><Relationship Id="rId34" Type="http://schemas.openxmlformats.org/officeDocument/2006/relationships/hyperlink" Target="consultantplus://offline/ref=8AC1DA7EFCE79BC103A8E4472D8B4248FB31AB160727F99BF9CDBBD76EFC01A378CD8FB767328D48206BA28F8236A5786B9E45CF97D02936Z6CCI" TargetMode="External"/><Relationship Id="rId42" Type="http://schemas.openxmlformats.org/officeDocument/2006/relationships/footer" Target="footer2.xml"/><Relationship Id="rId7" Type="http://schemas.openxmlformats.org/officeDocument/2006/relationships/hyperlink" Target="consultantplus://offline/ref=8AC1DA7EFCE79BC103A8E4472D8B4248FB31A8150126F99BF9CDBBD76EFC01A378CD8FB76733834A216BA28F8236A5786B9E45CF97D02936Z6CCI" TargetMode="External"/><Relationship Id="rId12" Type="http://schemas.openxmlformats.org/officeDocument/2006/relationships/hyperlink" Target="consultantplus://offline/ref=8AC1DA7EFCE79BC103A8E4472D8B4248FB31AB16062DF99BF9CDBBD76EFC01A378CD8FB76733854B216BA28F8236A5786B9E45CF97D02936Z6CCI" TargetMode="External"/><Relationship Id="rId17" Type="http://schemas.openxmlformats.org/officeDocument/2006/relationships/hyperlink" Target="consultantplus://offline/ref=8AC1DA7EFCE79BC103A8E4472D8B4248FE30AC13022FA491F194B7D569F35EB47F8483B6673783462D34A79A936EA97D718041D58BD22BZ3C6I" TargetMode="External"/><Relationship Id="rId25" Type="http://schemas.openxmlformats.org/officeDocument/2006/relationships/hyperlink" Target="consultantplus://offline/ref=8AC1DA7EFCE79BC103A8E4472D8B4248FB31A8150126F99BF9CDBBD76EFC01A378CD8FB76733834A216BA28F8236A5786B9E45CF97D02936Z6CCI" TargetMode="External"/><Relationship Id="rId33" Type="http://schemas.openxmlformats.org/officeDocument/2006/relationships/hyperlink" Target="consultantplus://offline/ref=8AC1DA7EFCE79BC103A8E4472D8B4248FB31AB160727F99BF9CDBBD76EFC01A378CD8FB767328C4F246BA28F8236A5786B9E45CF97D02936Z6CCI" TargetMode="External"/><Relationship Id="rId38" Type="http://schemas.openxmlformats.org/officeDocument/2006/relationships/hyperlink" Target="consultantplus://offline/ref=8AC1DA7EFCE79BC103A8E5472AE3171BF736AB180722F5C6F3C5E2DB6CFB0EFC6FD8C6E36A3281512664E8DCC661ZAC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C1DA7EFCE79BC103A8E4472D8B4248FE30AC13022FA491F194B7D569F35EB47F8483B66731844F2D34A79A936EA97D718041D58BD22BZ3C6I" TargetMode="External"/><Relationship Id="rId20" Type="http://schemas.openxmlformats.org/officeDocument/2006/relationships/hyperlink" Target="consultantplus://offline/ref=8AC1DA7EFCE79BC103A8E4472D8B4248FB30AC100326F99BF9CDBBD76EFC01A378CD8FB76733854E246BA28F8236A5786B9E45CF97D02936Z6CCI" TargetMode="External"/><Relationship Id="rId29" Type="http://schemas.openxmlformats.org/officeDocument/2006/relationships/hyperlink" Target="consultantplus://offline/ref=8AC1DA7EFCE79BC103A8E4472D8B4248FB31AB16062DF99BF9CDBBD76EFC01A378CD8FB76733854B216BA28F8236A5786B9E45CF97D02936Z6CCI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C1DA7EFCE79BC103A8E5472AE3171BF736AB180722F5C6F3C5E2DB6CFB0EFC6FD8C6E36A3281512664E8DCC661ZACAI" TargetMode="External"/><Relationship Id="rId11" Type="http://schemas.openxmlformats.org/officeDocument/2006/relationships/hyperlink" Target="consultantplus://offline/ref=8AC1DA7EFCE79BC103A8E4472D8B4248FB31A8150126F99BF9CDBBD76EFC01A378CD8FB76733834A216BA28F8236A5786B9E45CF97D02936Z6CCI" TargetMode="External"/><Relationship Id="rId24" Type="http://schemas.openxmlformats.org/officeDocument/2006/relationships/hyperlink" Target="consultantplus://offline/ref=8AC1DA7EFCE79BC103A8E4472D8B4248FB31AB160727F99BF9CDBBD76EFC01A378CD8FB76732864C206BA28F8236A5786B9E45CF97D02936Z6CCI" TargetMode="External"/><Relationship Id="rId32" Type="http://schemas.openxmlformats.org/officeDocument/2006/relationships/hyperlink" Target="consultantplus://offline/ref=8AC1DA7EFCE79BC103A8E4472D8B4248FB30AE170524F99BF9CDBBD76EFC01A36ACDD7BB66379B4F227EF4DEC4Z6C1I" TargetMode="External"/><Relationship Id="rId37" Type="http://schemas.openxmlformats.org/officeDocument/2006/relationships/hyperlink" Target="consultantplus://offline/ref=8AC1DA7EFCE79BC103A8E4472D8B4248FB31AB160727F99BF9CDBBD76EFC01A378CD8FB767328C4E266BA28F8236A5786B9E45CF97D02936Z6CCI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AC1DA7EFCE79BC103A8E4472D8B4248FE30AC13022FA491F194B7D569F35EB47F8483B6663285472D34A79A936EA97D718041D58BD22BZ3C6I" TargetMode="External"/><Relationship Id="rId23" Type="http://schemas.openxmlformats.org/officeDocument/2006/relationships/hyperlink" Target="consultantplus://offline/ref=8AC1DA7EFCE79BC103A8E4472D8B4248FB31AB160727F99BF9CDBBD76EFC01A378CD8FB767328D47246BA28F8236A5786B9E45CF97D02936Z6CCI" TargetMode="External"/><Relationship Id="rId28" Type="http://schemas.openxmlformats.org/officeDocument/2006/relationships/hyperlink" Target="consultantplus://offline/ref=8AC1DA7EFCE79BC103A8E4472D8B4248FB31AB16062DF99BF9CDBBD76EFC01A378CD8FB76733854E2F6BA28F8236A5786B9E45CF97D02936Z6CCI" TargetMode="External"/><Relationship Id="rId36" Type="http://schemas.openxmlformats.org/officeDocument/2006/relationships/hyperlink" Target="consultantplus://offline/ref=8AC1DA7EFCE79BC103A8E4472D8B4248FB31AB160727F99BF9CDBBD76EFC01A378CD8FB767328D47206BA28F8236A5786B9E45CF97D02936Z6CCI" TargetMode="External"/><Relationship Id="rId10" Type="http://schemas.openxmlformats.org/officeDocument/2006/relationships/hyperlink" Target="consultantplus://offline/ref=8AC1DA7EFCE79BC103A8E5472AE3171BF736AB180722F5C6F3C5E2DB6CFB0EFC6FD8C6E36A3281512664E8DCC661ZACAI" TargetMode="External"/><Relationship Id="rId19" Type="http://schemas.openxmlformats.org/officeDocument/2006/relationships/hyperlink" Target="consultantplus://offline/ref=8AC1DA7EFCE79BC103A8E4472D8B4248F93BA212062FA491F194B7D569F35EB47F8483B66733844E2D34A79A936EA97D718041D58BD22BZ3C6I" TargetMode="External"/><Relationship Id="rId31" Type="http://schemas.openxmlformats.org/officeDocument/2006/relationships/hyperlink" Target="consultantplus://offline/ref=8AC1DA7EFCE79BC103A8E4472D8B4248FB30AE16002DF99BF9CDBBD76EFC01A36ACDD7BB66379B4F227EF4DEC4Z6C1I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AC1DA7EFCE79BC103A8E5472AE3171BF736AB180722F5C6F3C5E2DB6CFB0EFC6FD8C6E36A3281512664E8DCC661ZACAI" TargetMode="External"/><Relationship Id="rId14" Type="http://schemas.openxmlformats.org/officeDocument/2006/relationships/hyperlink" Target="consultantplus://offline/ref=8AC1DA7EFCE79BC103A8E4472D8B4248FE30AC13022FA491F194B7D569F35EB47F8483B666338C4E2D34A79A936EA97D718041D58BD22BZ3C6I" TargetMode="External"/><Relationship Id="rId22" Type="http://schemas.openxmlformats.org/officeDocument/2006/relationships/hyperlink" Target="consultantplus://offline/ref=8AC1DA7EFCE79BC103A8E5472AE3171BF736AB180722F5C6F3C5E2DB6CFB0EFC6FD8C6E36A3281512664E8DCC661ZACAI" TargetMode="External"/><Relationship Id="rId27" Type="http://schemas.openxmlformats.org/officeDocument/2006/relationships/hyperlink" Target="consultantplus://offline/ref=8AC1DA7EFCE79BC103A8E4472D8B4248FB31AB16062DF99BF9CDBBD76EFC01A378CD8FB76733854E276BA28F8236A5786B9E45CF97D02936Z6CCI" TargetMode="External"/><Relationship Id="rId30" Type="http://schemas.openxmlformats.org/officeDocument/2006/relationships/hyperlink" Target="consultantplus://offline/ref=8AC1DA7EFCE79BC103A8E4472D8B4248FE30AC13022FA491F194B7D569F35EB47F8483B66633804A2D34A79A936EA97D718041D58BD22BZ3C6I" TargetMode="External"/><Relationship Id="rId35" Type="http://schemas.openxmlformats.org/officeDocument/2006/relationships/hyperlink" Target="consultantplus://offline/ref=8AC1DA7EFCE79BC103A8E4472D8B4248FB31AB160727F99BF9CDBBD76EFC01A378CD8FB767328D47246BA28F8236A5786B9E45CF97D02936Z6CCI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3646</Words>
  <Characters>20784</Characters>
  <Application>Microsoft Office Word</Application>
  <DocSecurity>2</DocSecurity>
  <Lines>173</Lines>
  <Paragraphs>48</Paragraphs>
  <ScaleCrop>false</ScaleCrop>
  <Company>КонсультантПлюс Версия 4021.00.65</Company>
  <LinksUpToDate>false</LinksUpToDate>
  <CharactersWithSpaces>24382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ФАС Московского округа от 27.11.2012 по делу N А41-11404/12Требование: Об отмене постановления о привлечении к ответственности по ч. 1 ст. 9.1 КоАП РФ за нарушение требований промышленной безопасности, связанных с эксплуатацией лифтов объект</dc:title>
  <dc:creator>adnil</dc:creator>
  <cp:lastModifiedBy>adnil</cp:lastModifiedBy>
  <cp:revision>2</cp:revision>
  <dcterms:created xsi:type="dcterms:W3CDTF">2022-04-14T12:40:00Z</dcterms:created>
  <dcterms:modified xsi:type="dcterms:W3CDTF">2022-04-14T12:40:00Z</dcterms:modified>
</cp:coreProperties>
</file>