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7560" w14:textId="77777777" w:rsidR="00CB6EDB" w:rsidRPr="002D5799" w:rsidRDefault="00CB6EDB" w:rsidP="002D5799">
      <w:pPr>
        <w:pStyle w:val="a3"/>
        <w:tabs>
          <w:tab w:val="left" w:pos="851"/>
        </w:tabs>
        <w:spacing w:after="0" w:line="240" w:lineRule="auto"/>
        <w:ind w:left="0"/>
        <w:jc w:val="center"/>
        <w:rPr>
          <w:rFonts w:ascii="Times New Roman" w:hAnsi="Times New Roman" w:cs="Times New Roman"/>
          <w:b/>
          <w:sz w:val="24"/>
          <w:szCs w:val="24"/>
        </w:rPr>
      </w:pPr>
      <w:r w:rsidRPr="002D5799">
        <w:rPr>
          <w:rFonts w:ascii="Times New Roman" w:hAnsi="Times New Roman" w:cs="Times New Roman"/>
          <w:b/>
          <w:sz w:val="24"/>
          <w:szCs w:val="24"/>
        </w:rPr>
        <w:t>В.2. Гидротехнические сооружения объектов энергетики</w:t>
      </w:r>
    </w:p>
    <w:p w14:paraId="63A7A656" w14:textId="77777777" w:rsidR="00CB6EDB" w:rsidRPr="002D5799" w:rsidRDefault="00CB6EDB" w:rsidP="002D5799">
      <w:pPr>
        <w:tabs>
          <w:tab w:val="left" w:pos="851"/>
        </w:tabs>
        <w:spacing w:after="0" w:line="240" w:lineRule="auto"/>
        <w:ind w:firstLine="426"/>
        <w:jc w:val="both"/>
        <w:rPr>
          <w:rFonts w:ascii="Times New Roman" w:hAnsi="Times New Roman" w:cs="Times New Roman"/>
          <w:sz w:val="24"/>
          <w:szCs w:val="24"/>
        </w:rPr>
      </w:pPr>
    </w:p>
    <w:p w14:paraId="31A50F81"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На основании чего водные объекты предоставляются в пользование для строительства гидротехнических сооружений, если такое строительство связано с изменением дна и берегов водных объектов? Выберите правильный вариант ответа.</w:t>
      </w:r>
    </w:p>
    <w:p w14:paraId="24508EAC"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17E28E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представляет собой государственный мониторинг водных объектов? Выберите правильный вариант ответа.</w:t>
      </w:r>
    </w:p>
    <w:p w14:paraId="1FF456FA"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BB9709C"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Частью какого мониторинга является государственный мониторинг водных объектов? Выберите правильный вариант ответа.</w:t>
      </w:r>
    </w:p>
    <w:p w14:paraId="14220EEE"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9A3767B"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Какое определение соответствует понятию </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водохозяйственная система</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 xml:space="preserve"> согласно Водному кодексу Российской Федерации? Выберите правильный вариант ответа.</w:t>
      </w:r>
    </w:p>
    <w:p w14:paraId="0F054B77"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92CD498"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предельный срок предоставления водных объектов в пользование на основании договора водопользования при эксплуатации гидротехнических сооружений объектов энергетики? Выберите правильный вариант ответа.</w:t>
      </w:r>
    </w:p>
    <w:p w14:paraId="27E4A62F"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9C8202F"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каком случае допускается увеличивать предельный срок предоставления водных объектов в пользование на основании договора водопользования при эксплуатации гидротехнических сооружений объектов энергетики? Выберите правильный вариант ответа.</w:t>
      </w:r>
    </w:p>
    <w:p w14:paraId="5D876D02"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F6DDFF0"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из перечисленных сооружений не относятся к гидротехническим? Выберите правильный вариант ответа.</w:t>
      </w:r>
    </w:p>
    <w:p w14:paraId="2534B77B"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26FB37C"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Какое определение соответствует понятию </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декларация безопасности гидротехнического сооружения</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 xml:space="preserve"> объекта энергетики? Выберите правильный вариант ответа.</w:t>
      </w:r>
    </w:p>
    <w:p w14:paraId="42459907"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30C7A7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Какое определение соответствует понятию </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критерии безопасности гидротехнического сооружения</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 xml:space="preserve"> объекта энергетики? Выберите правильный вариант ответа.</w:t>
      </w:r>
    </w:p>
    <w:p w14:paraId="10C3B1D4"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E89D022"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входит в полномочия Правительства Российской Федерации в области безопасности гидротехнических сооружений? Выберите правильный вариант ответа.</w:t>
      </w:r>
    </w:p>
    <w:p w14:paraId="48028915"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451D794"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осуществляет функции по контролю и надзору в сфере безопасного ведения работ, связанных с эксплуатацией гидротехнических сооружений на объектах энергетики? Выберите правильный вариант ответа.</w:t>
      </w:r>
    </w:p>
    <w:p w14:paraId="72C80049"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DBFE135"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не обязан делать собственник гидротехнического сооружения (эксплуатирующая организация)? Выберите правильный вариант ответа.</w:t>
      </w:r>
    </w:p>
    <w:p w14:paraId="452FB5A6"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25883D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кем собственник гидротехнического сооружения (ГТС) обязан согласовывать Правила эксплуатации ГТС? Выберите правильный вариант ответа.</w:t>
      </w:r>
    </w:p>
    <w:p w14:paraId="28C67D1D"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1BA893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документ регулирует отношения, связанные с обязательным страхованием гражданской ответственности владельца опасного объекта за причинение вреда в результате аварии на опасном объекте? Выберите правильный вариант ответа.</w:t>
      </w:r>
    </w:p>
    <w:p w14:paraId="4C2FE2D8"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41E51B5"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гидротехнические сооружения (ГТС) относятся к опасным объектам, владельцы которых обязаны осуществлять обязательное страхование гражданской ответственности за причинение вреда в результате аварии ГТС? Выберите правильный вариант ответа.</w:t>
      </w:r>
    </w:p>
    <w:p w14:paraId="7A317367"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62530C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срок действия страховых тарифов предусматривается при обязательном страховании гражданской ответственности владельца гидротехнического сооружения за причинение вреда в результате аварии? Выберите правильный вариант ответа.</w:t>
      </w:r>
    </w:p>
    <w:p w14:paraId="6BCD0D98"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48F6F1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максимальный размер страховой выплаты каждому потерпевшему по договору обязательного страхования в счет возмещения вреда, причиненного здоровью потерпевшего в результате аварии на гидротехническом сооружении? Выберите правильный вариант ответа.</w:t>
      </w:r>
    </w:p>
    <w:p w14:paraId="7DA67EC7"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75A90E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На какой срок заключается договор обязательного страхования гражданской ответственности за причинение вреда в результате аварии на гидротехническом сооружении? Выберите правильный вариант ответа.</w:t>
      </w:r>
    </w:p>
    <w:p w14:paraId="6876BF05"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E8B0473"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 определяется размер страховой выплаты, причитающейся потерпевшему в счет возмещения вреда, причиненного имуществу в результате аварии гидротехнического сооружения на объекте энергетики? Выберите правильный вариант ответа.</w:t>
      </w:r>
    </w:p>
    <w:p w14:paraId="26367D41"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36FF96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не обязан возмещать страховщик по договору обязательного страхования гражданской ответственности за причинение вреда в результате аварии гидротехнического сооружения? Выберите правильный вариант ответа.</w:t>
      </w:r>
    </w:p>
    <w:p w14:paraId="49BFFFF8"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5CBAA3A"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срока с момента аварии на гидротехническом сооружении страхователь обязан сообщить о ней страховщику в порядке, установленном правилами обязательного страхования? Выберите правильный вариант ответа.</w:t>
      </w:r>
    </w:p>
    <w:p w14:paraId="514E6ACE"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86444B7"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срок исковой давности по требованию об осуществлении компенсационных выплат в счет возмещения вреда, причиненного потерпевшему при аварии на гидротехническом сооружении? Выберите правильный вариант ответа.</w:t>
      </w:r>
    </w:p>
    <w:p w14:paraId="49ACFF31"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CC6C50F"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 определяется величина финансового обеспечения ответственности при наличии у собственника гидротехнического сооружения (ГТС) 2 ГТС и более? Выберите правильный вариант ответа.</w:t>
      </w:r>
    </w:p>
    <w:p w14:paraId="40828426"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A148C61"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должен производить расчет вероятного вреда, который может быть причинен в результате аварии гидротехнического сооружения (ГТС)? Выберите правильный вариант ответа.</w:t>
      </w:r>
    </w:p>
    <w:p w14:paraId="315A58A1"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206E7D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На что не уполномочены федеральные органы исполнительной власти, осуществляющие государственный контроль (надзор)? Выберите правильный вариант ответа.</w:t>
      </w:r>
    </w:p>
    <w:p w14:paraId="0DF8E44C"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05AEC4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За счет каких средств осуществляется финансовое обеспечение гражданской ответственности в случае возмещения вреда, причиненного в результате аварии гидротехнического сооружения (ГТС) объекта энергетики (за исключением обстоятельств, возникших вследствие непреодолимой силы)? Выберите 2 правильных варианта ответа.</w:t>
      </w:r>
    </w:p>
    <w:p w14:paraId="5B277A98"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496FD67"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каком случае должен быть возмещен вред, причиненный жизни, здоровью физических лиц, имуществу физических и юридических лиц в результате нарушения законодательства о безопасности гидротехнических сооружений? Выберите правильный вариант ответа.</w:t>
      </w:r>
    </w:p>
    <w:p w14:paraId="7F840645"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6F18B91"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lastRenderedPageBreak/>
        <w:t>Какой прогноз не учитывается при определении вероятного вреда от аварии на гидротехническом сооружении (ГТС) объекта энергетики? Выберите правильный вариант ответа.</w:t>
      </w:r>
    </w:p>
    <w:p w14:paraId="7B83EEF2"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F72BFB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гидротехнические сооружения (ГТС) относятся к особо опасным и технологически сложным объектам в соответствии с Градостроительным кодексом Российской Федерации? Выберите правильный вариант ответа.</w:t>
      </w:r>
    </w:p>
    <w:p w14:paraId="40327905"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B5999F8"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Какое административное наказание предусматривается для должностных лиц за нарушение норм и правил безопасности гидротехнических сооружений объектов энергетики? Выберите правильный вариант ответа.</w:t>
      </w:r>
    </w:p>
    <w:p w14:paraId="6774A12C"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0580C5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Какое административное наказание предусматривается для юридических лиц за нарушение норм и правил безопасности гидротехнических сооружений объектов энергетики? Выберите правильный вариант ответа.</w:t>
      </w:r>
    </w:p>
    <w:p w14:paraId="4CDE735F"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CFCD078"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обязан финансировать мероприятия по защите работников организаций от чрезвычайных ситуаций? Выберите правильный вариант ответа.</w:t>
      </w:r>
    </w:p>
    <w:p w14:paraId="59D63BFF"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AC88C84"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и как определяет границы зон чрезвычайной ситуации? Выберите правильный вариант ответа.</w:t>
      </w:r>
    </w:p>
    <w:p w14:paraId="4AC3667D"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53FAEA3"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определяет границы зон экстренного оповещения населения при возникновении чрезвычайных ситуаций? Выберите правильный вариант ответа.</w:t>
      </w:r>
    </w:p>
    <w:p w14:paraId="371B8C44"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6E0D981"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 следует планировать и осуществлять мероприятия по защите населения и территорий от чрезвычайных ситуаций? Выберите правильный вариант ответа.</w:t>
      </w:r>
    </w:p>
    <w:p w14:paraId="6B050AAB"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B77360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не входит в обязанности организаций в области защиты населения и территорий от чрезвычайных ситуаций? Выберите правильный вариант ответа.</w:t>
      </w:r>
    </w:p>
    <w:p w14:paraId="6760D11B"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842F0D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не является исходной информацией для определения размера вероятного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(ГТС)? Выберите правильный вариант ответа.</w:t>
      </w:r>
    </w:p>
    <w:p w14:paraId="0B1E67DD"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883312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процессы и явления не относятся к природным опасностям возникновения аварий гидротехнического сооружения (ГТС) согласно методике определения размера вероятного вреда, который может быть причинен жизни, здоровью физических лиц, имуществу физических и юридических лиц в результате аварии ГТС? Выберите правильный вариант ответа.</w:t>
      </w:r>
    </w:p>
    <w:p w14:paraId="4C014A8F"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8961BE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относится к авариям гидротехнических сооружений без прорыва напорного фронта, приводящим к возникновению чрезвычайной ситуации на определенной территории и акватории? Выберите правильный вариант ответа.</w:t>
      </w:r>
    </w:p>
    <w:p w14:paraId="61BA33FA"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F68F8B4"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относится к авариям гидротехнического сооружения (ГТС) с прорывом напорного фронта, приводящим к возникновению чрезвычайной ситуации на определенной территории и акватории? Выберите правильный вариант ответа.</w:t>
      </w:r>
    </w:p>
    <w:p w14:paraId="3919E709"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1C10F5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какой срок органы государственного контроля (надзора), органы муниципального контроля должны уведомить юридическое лицо о предстоящем проведении плановой проверки? Выберите правильный вариант ответа.</w:t>
      </w:r>
    </w:p>
    <w:p w14:paraId="5676A352"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064606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 часто органы государственного контроля (надзора) и органы муниципального контроля могут проводить плановые проверки в отношении юридических лиц, осуществляющих деятельность в сфере электроэнергетики? Выберите правильный вариант ответа.</w:t>
      </w:r>
    </w:p>
    <w:p w14:paraId="45D2FA34"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9D56BD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обязан финансировать и обеспечивать мероприятия по предупреждению чрезвычайных ситуаций и проведение аварийно-спасательных и других неотложных работ в чрезвычайных ситуациях? Выберите правильный вариант ответа.</w:t>
      </w:r>
    </w:p>
    <w:p w14:paraId="1B97E85C"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DB9DA8E"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класс гидротехнических сооружений не предусмотрен в их классификациях? Выберите правильный вариант ответа.</w:t>
      </w:r>
    </w:p>
    <w:p w14:paraId="4E0237DA"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6257DD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На какой срок должна быть определена величина финансового обеспечения ответственности за вред, который может быть причинен жизни, здоровью физических лиц, имуществу физических и юридических лиц в результате аварии гидротехнического сооружения? Выберите правильный вариант ответа.</w:t>
      </w:r>
    </w:p>
    <w:p w14:paraId="275A4EB2"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E89BA1C"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Какая информация является исходной для расчета размера вероятного вреда в результате аварии гидротехнического сооружения (ГТС) объекта энергетики? Выберите правильный вариант ответа.</w:t>
      </w:r>
    </w:p>
    <w:p w14:paraId="14B5ADE6"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8DD0F5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Для каких сценариев аварий гидротехнического сооружения (ГТС) выполняется расчет размера вероятного вреда, который может быть причинен жизни, здоровью физических лиц, имуществу физических и юридических лиц в результате аварии ГТС? Выберите правильный вариант ответа.</w:t>
      </w:r>
    </w:p>
    <w:p w14:paraId="73A2850C"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CD714A5"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 определяется размер вероятного вреда, который может быть причинен жизни, здоровью физических лиц, имуществу физических и юридических лиц в результате аварии гидротехнических сооружений (ГТС)? Выберите правильный вариант ответа.</w:t>
      </w:r>
    </w:p>
    <w:p w14:paraId="223FDE60"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742D9F4"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документ необходимо оформить по результатам определения вероятного ущерба в результате аварии гидротехнического сооружения объекта энергетики? Выберите правильный вариант ответа.</w:t>
      </w:r>
    </w:p>
    <w:p w14:paraId="2AB00749"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E14445A"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должен содержать расчет вероятного вреда в результате аварии гидротехнического сооружения объекта энергетики? Выберите правильный вариант ответа.</w:t>
      </w:r>
    </w:p>
    <w:p w14:paraId="2A8EF974"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A0498E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каких целях проводится расчет размера вероятного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(ГТС)? Выберите правильный вариант ответа.</w:t>
      </w:r>
    </w:p>
    <w:p w14:paraId="2D6BA85F"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6270A0C"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Каким должен быть размер вероятного вреда при наличии у владельца гидротехнического сооружения (ГТС) 2 ГТС и более? Выберите правильный вариант ответа.</w:t>
      </w:r>
    </w:p>
    <w:p w14:paraId="72B93769"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68FBB2B"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Чем регламентируется порядок проведения работ по установлению причин инцидентов на опасном производственном объекте? Выберите правильный вариант ответа.</w:t>
      </w:r>
    </w:p>
    <w:p w14:paraId="130C3C90"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77C0EEB"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Для чего предназначена методика определения размера вреда, который может быть причинен жизни, здоровью физических лиц, имуществу физических и юридических лиц в </w:t>
      </w:r>
      <w:r w:rsidRPr="002D5799">
        <w:rPr>
          <w:rFonts w:ascii="Times New Roman" w:hAnsi="Times New Roman" w:cs="Times New Roman"/>
          <w:sz w:val="24"/>
          <w:szCs w:val="24"/>
        </w:rPr>
        <w:lastRenderedPageBreak/>
        <w:t>результате аварии гидротехнических сооружений (ГТС)? Выберите правильный вариант ответа.</w:t>
      </w:r>
    </w:p>
    <w:p w14:paraId="4D552676"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6B15595"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какой срок после получения оперативного сообщения об аварии уполномоченный орган или его территориальный орган должен назначить комиссию по техническому расследованию причин аварии? Выберите правильный вариант ответа.</w:t>
      </w:r>
    </w:p>
    <w:p w14:paraId="6C2D115D"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8000DA1"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осуществляет расчет вреда (экономического и экологического ущерба) от аварии? Выберите правильный вариант ответа.</w:t>
      </w:r>
    </w:p>
    <w:p w14:paraId="5517A23E"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6B80CA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На сколько дней может быть увеличен срок технического расследования причин аварии на гидротехническом сооружении? Выберите правильный вариант ответа.</w:t>
      </w:r>
    </w:p>
    <w:p w14:paraId="5DCB0EC1"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201EE02"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срока с даты подписания акта технического расследования причин аварии руководитель организации должен издать приказ, определяющий меры по устранению причин и последствий аварии, по обеспечению безаварийной и стабильной работы гидротехнического сооружения? Выберите правильный вариант ответа.</w:t>
      </w:r>
    </w:p>
    <w:p w14:paraId="2F14B225"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803131A"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времени с момента возникновения аварии, инцидента на гидротехническом сооружении необходимо передать оперативное сообщение о них? Выберите правильный вариант ответа.</w:t>
      </w:r>
    </w:p>
    <w:p w14:paraId="3900A83C"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942CCD4"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Чьим распорядительным актом создается комиссия по техническому расследованию причин инцидентов на гидротехническом сооружении? Выберите правильный вариант ответа.</w:t>
      </w:r>
    </w:p>
    <w:p w14:paraId="42B8C259"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504A84C"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должен содержать отчет о произошедших инцидентах, направляемый в территориальный орган Ростехнадзора, на территории деятельности которого располагается эксплуатируемый объект? Выберите правильный вариант ответа.</w:t>
      </w:r>
    </w:p>
    <w:p w14:paraId="5EB94EE3"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6144E28"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Какое определение соответствует понятию </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владелец опасного объекта</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 xml:space="preserve"> согласно Федеральному закону от 27.07.2010 № 225-ФЗ </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 Выберите правильный вариант ответа.</w:t>
      </w:r>
    </w:p>
    <w:p w14:paraId="54071964"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F65E865"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не обязан возмещать страховщик по договору обязательного страхования в результате аварии гидротехнического сооружения? Выберите правильный вариант ответа.</w:t>
      </w:r>
    </w:p>
    <w:p w14:paraId="73914713"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760A2AF"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каком случае событие признается страховым случаем? Выберите правильный вариант ответа.</w:t>
      </w:r>
    </w:p>
    <w:p w14:paraId="414DD3F0"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1C8792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отношении каких опасных объектов заключается договор обязательного страхования? Выберите правильный вариант ответа.</w:t>
      </w:r>
    </w:p>
    <w:p w14:paraId="62DC9446"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33129BB"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обязан сделать водопользователь при прекращении права пользования водным объектом? Выберите правильный вариант ответа.</w:t>
      </w:r>
    </w:p>
    <w:p w14:paraId="501ABEC7"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D15BBF3"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какой срок орган надзора должен сформировать надзорное дело для каждого конкретного объекта повышенной опасности после издания приказа об утверждении графика проведения мероприятий по контролю данного объекта повышенной опасности? Выберите правильный вариант ответа.</w:t>
      </w:r>
    </w:p>
    <w:p w14:paraId="35D82315"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FC6B33F"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lastRenderedPageBreak/>
        <w:t>Что из перечисленного не входит в надзорное дело в отношении опасных производственных объектов и гидротехнических сооружений, на которых установлен режим постоянного государственного надзора? Выберите правильный вариант ответа.</w:t>
      </w:r>
    </w:p>
    <w:p w14:paraId="44D750D4"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3449FCC"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Когда ответственный работник территориального органа Ростехнадзора должен проводить ревизию надзорных дел и составлять итоговую форму о результатах и динамике изменений на конкретном объекте (для последующей сводной отчетности и возможности контроля системности подходов при ведении надзорного дела)? Выберите правильный вариант ответа.</w:t>
      </w:r>
    </w:p>
    <w:p w14:paraId="4AB31339"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2F561CD"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необходимо включать в общую часть надзорного дела в отношении опасных производственных объектов и гидротехнических сооружений, на которых установлен режим постоянного государственного надзора? Выберите правильный вариант ответа.</w:t>
      </w:r>
    </w:p>
    <w:p w14:paraId="2AB5C520"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A581353"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является предметом федерального государственного надзора в области безопасности гидротехнических сооружений? Выберите правильный вариант ответа.</w:t>
      </w:r>
    </w:p>
    <w:p w14:paraId="3FEA218E"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4162C97"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федеральный орган исполнительной власти осуществляет федеральный государственный надзор в области безопасности гидротехнических сооружений (ГТС), за исключением судоходных и портовых ГТС? Выберите правильный вариант ответа.</w:t>
      </w:r>
    </w:p>
    <w:p w14:paraId="31B954D4"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DF816CB"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 часто должны проводиться плановые выездные проверки юридических лиц, индивидуальных предпринимателей, эксплуатирующих гидротехнические сооружения I или II класса? Выберите правильный вариант ответа.</w:t>
      </w:r>
    </w:p>
    <w:p w14:paraId="218F320E"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D80016E"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На каких гидротехнических сооружениях (ГТС) устанавливается режим постоянного государственного контроля (надзора)? Выберите правильный вариант ответа.</w:t>
      </w:r>
    </w:p>
    <w:p w14:paraId="02C3913C"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3A76E1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максимальный срок документарной и выездной проверок юридического лица органом государственного контроля (надзора)? Выберите правильный вариант ответа.</w:t>
      </w:r>
    </w:p>
    <w:p w14:paraId="6936F9D0"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D1A9DC4"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может являться основанием для проведения внеплановой проверки юридического лица? Выберите правильный вариант ответа.</w:t>
      </w:r>
    </w:p>
    <w:p w14:paraId="0123560D"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3A8EF4A"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не является основанием для включения плановой проверки в ежегодный план проведения плановых проверок федеральными органами исполнительной власти, уполномоченными на осуществление федерального государственного контроля (надзора)? Выберите правильный вариант ответа.</w:t>
      </w:r>
    </w:p>
    <w:p w14:paraId="42F0B70F"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7ABA333"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какой срок Генеральная прокуратура РФ формирует ежегодный сводный план проведения плановых проверок и размещает его на официальном сайте Генеральной прокуратуры РФ в сети Интернет? Выберите правильный вариант ответа.</w:t>
      </w:r>
    </w:p>
    <w:p w14:paraId="7EA0B2D1"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5F8ED37"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отношении каких гидротехнических сооружений (ГТС) не проводятся плановые выездные проверки юридических лиц, индивидуальных предпринимателей, эксплуатирующих ГТС? Выберите правильный вариант ответа.</w:t>
      </w:r>
    </w:p>
    <w:p w14:paraId="69B14965"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1598F9E"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представляет собой чрезвычайная ситуация федерального характера? Выберите правильный вариант ответа.</w:t>
      </w:r>
    </w:p>
    <w:p w14:paraId="73E777C3"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1EA6C1A"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представляет собой чрезвычайная ситуация регионального характера? Выберите правильный вариант ответа.</w:t>
      </w:r>
    </w:p>
    <w:p w14:paraId="6941E973"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0A5CFF9"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максимальный срок проведения выездной проверки при осуществлении федерального государственного надзора в области безопасности гидротехнических сооружений (ГТС) (за исключением портовых и судоходных ГТС)? Выберите правильный вариант ответа.</w:t>
      </w:r>
    </w:p>
    <w:p w14:paraId="14284C37"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9009BC4"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Какое контрольное (надзорное) действие допускается совершать в ходе документарных проверок при осуществлении федерального государственного надзора в области безопасности гидротехнических сооружений (ГТС) (за исключением портовых и судоходных ГТС)? Выберите правильный вариант ответа.</w:t>
      </w:r>
    </w:p>
    <w:p w14:paraId="57649A79"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986FFDA"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Какое контрольное (надзорное) действие не осуществляется при постоянном государственном контроле (надзоре) на гидротехнических сооружениях? Выберите правильный вариант ответа.</w:t>
      </w:r>
    </w:p>
    <w:p w14:paraId="5B123D9D"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5D28DB2"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какой срок копия приказа об утверждении графика осуществления постоянного государственного надзора после его издания направляется в адрес юридического лица, индивидуального предпринимателя, эксплуатирующих гидротехническое сооружение, в отношении которых установлен постоянный государственный надзор? Выберите правильный вариант ответа.</w:t>
      </w:r>
    </w:p>
    <w:p w14:paraId="5992C173"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E14462C"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из перечисленных профилактических мероприятий могут проводиться при осуществлении государственного надзора в области безопасности гидротехнических сооружений (ГТС) (за исключением портовых и судоходных ГТС)? Выберите правильный вариант ответа.</w:t>
      </w:r>
    </w:p>
    <w:p w14:paraId="1AD4E752"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4BAE677"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подготавливается доклад по итогам обобщения правоприменительной практики по осуществлению государственного надзора в области безопасности гидротехнических сооружений (ГТС) (за исключением портовых и судоходных ГТС)? Выберите правильный вариант ответа.</w:t>
      </w:r>
    </w:p>
    <w:p w14:paraId="41284D7B"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231310A"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времени со дня регистрации должно быть рассмотрено заявление о проведении оценки добросовестности при осуществлении государственного надзора в области безопасности гидротехнических сооружений (ГТС) (за исключением портовых и судоходных ГТС)? Выберите правильный вариант ответа.</w:t>
      </w:r>
    </w:p>
    <w:p w14:paraId="74331FCD"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857ED23"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способ консультирования должностным лицом Ростехнадзора по обращениям юридических лиц, индивидуальных предпринимателей, эксплуатирующих гидротехнические сооружения, указан неверно? Выберите правильный вариант ответа.</w:t>
      </w:r>
    </w:p>
    <w:p w14:paraId="103146B0"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D7181CA"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Ростехнадзор должен проводить консультации по телефону по обращениям юридических лиц, индивидуальных предпринимателей, эксплуатирующих гидротехнические сооружения? Выберите правильный вариант ответа.</w:t>
      </w:r>
    </w:p>
    <w:p w14:paraId="168CF089"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37F47C8E"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По каким из перечисленных вопросов предоставляется информация в письменной форме контролируемым лицам и их представителям по итогам консультирования по обращениям юридических лиц, индивидуальных предпринимателей, эксплуатирующих гидротехнические сооружения? Выберите правильный вариант ответа.</w:t>
      </w:r>
    </w:p>
    <w:p w14:paraId="395B23AF"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7874D114"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каком случае Ростехнадзор должен разместить на официальном сайте в сети Интернет соответствующее письменное разъяснение по вопросам разъяснения нормативных правовых актов, содержащих обязательные требования, оценка соблюдения которых осуществляется в рамках государственного надзора? Выберите правильный вариант ответа.</w:t>
      </w:r>
    </w:p>
    <w:p w14:paraId="3485EAAC"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10888C73"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не является ключевым показателем результативности и эффективности осуществления государственного надзора в области безопасности гидротехнических сооружений (ГТС) (за исключением портовых и судоходных ГТС)? Выберите правильный вариант ответа.</w:t>
      </w:r>
    </w:p>
    <w:p w14:paraId="6180C196"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238F7EF8"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времени орган исполнительной власти субъекта Российской Федерации должен согласовать расчет вероятного вреда гидротехнического сооружения? Выберите правильный вариант ответа.</w:t>
      </w:r>
    </w:p>
    <w:p w14:paraId="5306C403"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59A91B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Когда Комиссия по техническому расследованию должна составить акт технического расследования причин аварии? Выберите правильный вариант ответа.</w:t>
      </w:r>
    </w:p>
    <w:p w14:paraId="55D4DF2A"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6282253F"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каком случае представители организации, эксплуатирующей гидротехническое сооружение, имеют право участвовать в техническом расследовании причин аварии в составе комиссии по расследованию? Выберите правильный вариант ответа.</w:t>
      </w:r>
    </w:p>
    <w:p w14:paraId="35DBDDAB"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4ED3C5A8"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скольких экземплярах оформляется расчет вероятного вреда, который может быть причинен жизни, здоровью физических лиц, имуществу физических и юридических лиц в результате аварий гидротехнических сооружений? Выберите правильный вариант ответа.</w:t>
      </w:r>
    </w:p>
    <w:p w14:paraId="2D52A462"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56792216"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На базе прогнозов каких из перечисленных показателей следует рассчитывать основные составляющие ущерба от аварий гидротехнических сооружений (ГТС)? Выберите правильный вариант ответа.</w:t>
      </w:r>
    </w:p>
    <w:p w14:paraId="001D81B5"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705BCD2" w14:textId="77777777" w:rsidR="00CB6EDB" w:rsidRPr="002D5799" w:rsidRDefault="00CB6EDB" w:rsidP="002D5799">
      <w:pPr>
        <w:pStyle w:val="a3"/>
        <w:numPr>
          <w:ilvl w:val="0"/>
          <w:numId w:val="1"/>
        </w:numPr>
        <w:tabs>
          <w:tab w:val="left" w:pos="851"/>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результаты расчета параметров последствий аварии гидротехнического сооружения (ГТС) используются в качестве исходной информации для проведения расчетов вероятного вреда ниже гидроузла (дамбы)? Выберите правильный вариант ответа.</w:t>
      </w:r>
    </w:p>
    <w:p w14:paraId="02298362" w14:textId="77777777" w:rsidR="00CB6EDB" w:rsidRPr="002D5799" w:rsidRDefault="00CB6EDB" w:rsidP="002D5799">
      <w:pPr>
        <w:pStyle w:val="a3"/>
        <w:tabs>
          <w:tab w:val="left" w:pos="851"/>
        </w:tabs>
        <w:spacing w:after="0" w:line="240" w:lineRule="auto"/>
        <w:ind w:left="0" w:firstLine="426"/>
        <w:jc w:val="both"/>
        <w:rPr>
          <w:rFonts w:ascii="Times New Roman" w:hAnsi="Times New Roman" w:cs="Times New Roman"/>
          <w:sz w:val="24"/>
          <w:szCs w:val="24"/>
        </w:rPr>
      </w:pPr>
    </w:p>
    <w:p w14:paraId="0DA20636"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из перечисленных зон аварийного воздействия формируются при аварии гидротехнических сооружений (ГТС)? Выберите правильный вариант ответа.</w:t>
      </w:r>
    </w:p>
    <w:p w14:paraId="1BD4F20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354F69F"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срока после проведения мероприятий, предложенных комиссией по техническому расследованию причин аварии, руководитель организации должен направить информацию об их выполнении в территориальный орган уполномоченного органа? Выберите правильный вариант ответа.</w:t>
      </w:r>
    </w:p>
    <w:p w14:paraId="7D86112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B4C9B0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Кого из перечисленных может привлекать к расследованию комиссия по техническому расследованию причин аварий? Выберите правильный вариант ответа.</w:t>
      </w:r>
    </w:p>
    <w:p w14:paraId="64E4F6B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ED8F49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критерий отнесения события к чрезвычайной ситуации в случае аварии на объектах электроэнергетики указан верно? Выберите правильный вариант ответа.</w:t>
      </w:r>
    </w:p>
    <w:p w14:paraId="242CFEBB"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D3521A6"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из перечисленных критериев отнесения события к чрезвычайной ситуации в случае аварии с выбросом, сбросом опасных химических веществ указан верно? Выберите правильный вариант ответа.</w:t>
      </w:r>
    </w:p>
    <w:p w14:paraId="2A58D5B7"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2D0BA36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из перечисленных критериев отнесения события к чрезвычайной ситуации в случае аварии на гидротехническом сооружении указан верно? Выберите правильный вариант ответа.</w:t>
      </w:r>
    </w:p>
    <w:p w14:paraId="32894D30"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862F3F1"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каком документе содержатся сведения о соответствии гидротехнического сооружения критериям безопасности? Выберите правильный вариант ответа.</w:t>
      </w:r>
    </w:p>
    <w:p w14:paraId="673545A8"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1BE2776"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максимальный срок для предоставления государственной услуги по утверждению декларации безопасности гидротехнических сооружений? Выберите правильный вариант ответа.</w:t>
      </w:r>
    </w:p>
    <w:p w14:paraId="76FC7CC8"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F4BF739"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определяет экспертные центры, которые формируют экспертные комиссии по проведению государственной экспертизы деклараций безопасности гидротехнических сооружений (ГТС) (за исключением судоходных и портовых ГТС)? Выберите правильный вариант ответа.</w:t>
      </w:r>
    </w:p>
    <w:p w14:paraId="30582C23"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1A1F9CE"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какой срок со дня представления собственником гидротехнического сооружения (ГТС) или эксплуатирующей организацией в экспертный центр декларации безопасности с прилагаемыми к ней документами и оплаты счета за проведение экспертизы должна быть проведена государственная экспертиза декларации безопасности ГТС? Выберите правильный вариант ответа.</w:t>
      </w:r>
    </w:p>
    <w:p w14:paraId="7DF92B6C"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B03DB66"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Когда заключение экспертной комиссии приобретает статус заключения государственной экспертизы декларации безопасности гидротехнического сооружения (ГТС)? Выберите правильный вариант ответа.</w:t>
      </w:r>
    </w:p>
    <w:p w14:paraId="3E04B9FD"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65FE1E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должно содержаться в декларации безопасности гидротехнического сооружения? Выберите правильный вариант ответа.</w:t>
      </w:r>
    </w:p>
    <w:p w14:paraId="3769F6DE"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73072F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необходимо предоставлять в орган надзора декларацию безопасности эксплуатируемого гидротехнического сооружения? Выберите правильный вариант ответа.</w:t>
      </w:r>
    </w:p>
    <w:p w14:paraId="18B7898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4230BFA"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Когда в орган надзора необходимо представлять декларацию безопасности проектируемых гидротехнических сооружений (ГТС)? Выберите правильный вариант ответа.</w:t>
      </w:r>
    </w:p>
    <w:p w14:paraId="5F8F6829"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B9BCDC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соответствии с чем проводится государственная экспертиза проектной документации гидротехнических сооружений (ГТС), в состав которой входит декларация безопасности ГТС? Выберите правильный вариант ответа.</w:t>
      </w:r>
    </w:p>
    <w:p w14:paraId="43321FD0"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4FB4434"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входит в область знаний специалистов, включенных в состав экспертных комиссий по проведению государственной экспертизы деклараций безопасности гидротехнических сооружений (ГТС)? Выберите правильный вариант ответа.</w:t>
      </w:r>
    </w:p>
    <w:p w14:paraId="6674705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C06470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федеральный орган исполнительной власти уполномочен предоставлять услугу по утверждению декларации безопасности гидротехнического сооружения (ГТС) (за исключением судоходных и портовых ГТС)? Выберите правильный вариант ответа.</w:t>
      </w:r>
    </w:p>
    <w:p w14:paraId="37DF5200"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D5992E9"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является основанием для отказа заявителю в утверждении декларации безопасности гидротехнического сооружения (ГТС)? Выберите правильный вариант ответа.</w:t>
      </w:r>
    </w:p>
    <w:p w14:paraId="40659E01"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56B706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осуществляет формирование и ведение Российского регистра гидротехнических сооружений? Выберите правильный вариант ответа.</w:t>
      </w:r>
    </w:p>
    <w:p w14:paraId="55C398F9"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BD070D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Каким должен быть стаж работы по специальности и (или) опыт подготовки проектной документации, выполнения научных исследований и инженерных изысканий по соответствующему направлению деятельности, проведения экспертизы проектной документации в области строительства и эксплуатации гидротехнических сооружений (ГТС) </w:t>
      </w:r>
      <w:r w:rsidRPr="002D5799">
        <w:rPr>
          <w:rFonts w:ascii="Times New Roman" w:hAnsi="Times New Roman" w:cs="Times New Roman"/>
          <w:sz w:val="24"/>
          <w:szCs w:val="24"/>
        </w:rPr>
        <w:lastRenderedPageBreak/>
        <w:t>у специалистов для их включения в состав экспертных комиссий по проведению государственной экспертизы деклараций безопасности ГТС объектов гидроэнергетики I и II классов? Выберите правильный вариант ответа.</w:t>
      </w:r>
    </w:p>
    <w:p w14:paraId="1685763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9141556"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необходимо определить и учесть при принятии решения о консервации и (или) ликвидации гидротехнического сооружения (ГТС) объекта энергетики? Выберите правильный вариант ответа.</w:t>
      </w:r>
    </w:p>
    <w:p w14:paraId="32834E6C"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2645854"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срок общественного обсуждения решения о консервации и (или) ликвидации гидротехнического сооружения со дня размещения информации в общероссийских и (или) региональных государственных периодических печатных изданиях и (или) в сети Интернет? Выберите правильный вариант ответа.</w:t>
      </w:r>
    </w:p>
    <w:p w14:paraId="0E9D7938"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A3FFFA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Каким документом осуществляется порядок мероприятий по ликвидации гидротехнического сооружения? Выберите правильный вариант ответа.</w:t>
      </w:r>
    </w:p>
    <w:p w14:paraId="143EBCBA"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5DADB00"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Порядок осуществления мероприятий по консервации гидротехнического сооружения? Выберите правильный вариант ответа.</w:t>
      </w:r>
    </w:p>
    <w:p w14:paraId="78106803"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28733334"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Кем предоставляется информация о гидротехнических сооружениях, содержащаяся в Российском регистре гидротехнических сооружений? Выберите правильный вариант ответа.</w:t>
      </w:r>
    </w:p>
    <w:p w14:paraId="66800BF5"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957AD70"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Кем предоставляется государственная услуга по определению экспертных центров, проводящих государственную экспертизу деклараций безопасности гидротехнических сооружений (ГТС</w:t>
      </w:r>
      <w:proofErr w:type="gramStart"/>
      <w:r w:rsidRPr="002D5799">
        <w:rPr>
          <w:rFonts w:ascii="Times New Roman" w:hAnsi="Times New Roman" w:cs="Times New Roman"/>
          <w:sz w:val="24"/>
          <w:szCs w:val="24"/>
        </w:rPr>
        <w:t>)(</w:t>
      </w:r>
      <w:proofErr w:type="gramEnd"/>
      <w:r w:rsidRPr="002D5799">
        <w:rPr>
          <w:rFonts w:ascii="Times New Roman" w:hAnsi="Times New Roman" w:cs="Times New Roman"/>
          <w:sz w:val="24"/>
          <w:szCs w:val="24"/>
        </w:rPr>
        <w:t>за исключением судоходных и портовых ГТС)? Выберите правильный вариант ответа.</w:t>
      </w:r>
    </w:p>
    <w:p w14:paraId="13A5900F"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1945847"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размер государственной пошлины за предоставление государственной услуги по определению экспертных центров, проводящих государственную экспертизу деклараций безопасности гидротехнических сооружений? Выберите правильный вариант ответа.</w:t>
      </w:r>
    </w:p>
    <w:p w14:paraId="430B8AE9"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2CDCF4CC"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документ выдается заявителю при включении его в перечень экспертных центров, проводящих государственную экспертизу деклараций безопасности гидротехнических сооружений? Выберите правильный вариант ответа.</w:t>
      </w:r>
    </w:p>
    <w:p w14:paraId="33A7FC05"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E7C1159"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Какими из перечисленных способов Ростехнадзор осуществляет информирование о порядке предоставления государственной услуги по согласованию Правил эксплуатации гидротехнических сооружений? Выберите правильный вариант ответа.</w:t>
      </w:r>
    </w:p>
    <w:p w14:paraId="08B272C1"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0E90D69"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какой сфере Федеральная служба по экологическому, технологическому и атомному надзору не осуществляет контроль и надзор? Выберите правильный вариант ответа.</w:t>
      </w:r>
    </w:p>
    <w:p w14:paraId="47B450EE"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B91A7DB"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федеральный орган исполнительной власти осуществляет регистрацию опасных производственных объектов и ведет реестр таких объектов? Выберите правильный вариант ответа.</w:t>
      </w:r>
    </w:p>
    <w:p w14:paraId="4DE15DE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9DBCBDE"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максимальный срок предоставления государственной услуги по согласованию Правил эксплуатации гидротехнического сооружения с даты регистрации заявления? Выберите правильный вариант ответа.</w:t>
      </w:r>
    </w:p>
    <w:p w14:paraId="6028EDE5"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D3B59C3"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lastRenderedPageBreak/>
        <w:t>Каков максимальный срок предоставления государственной услуги по определению экспертных центров по проведению государственной экспертизы деклараций безопасности гидротехнических сооружений? Выберите правильный вариант ответа.</w:t>
      </w:r>
    </w:p>
    <w:p w14:paraId="08EF531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052D37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сведения не может содержать Технический регламент? Выберите правильный вариант ответа.</w:t>
      </w:r>
    </w:p>
    <w:p w14:paraId="6486AA8F"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D4A0A3E"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имеет право проводить сертификацию технических устройств, применяемых на опасных производственных объектах? Выберите правильный вариант ответа.</w:t>
      </w:r>
    </w:p>
    <w:p w14:paraId="3C779B47"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38CD9D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Какие формы обязательного подтверждения соответствия устанавливаются Федеральным законом от 27.12.2002 № 184-ФЗ </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О техническом регулировании</w:t>
      </w:r>
      <w:r w:rsidR="00C55EA9" w:rsidRPr="002D5799">
        <w:rPr>
          <w:rFonts w:ascii="Times New Roman" w:hAnsi="Times New Roman" w:cs="Times New Roman"/>
          <w:sz w:val="24"/>
          <w:szCs w:val="24"/>
        </w:rPr>
        <w:t>»</w:t>
      </w:r>
      <w:r w:rsidRPr="002D5799">
        <w:rPr>
          <w:rFonts w:ascii="Times New Roman" w:hAnsi="Times New Roman" w:cs="Times New Roman"/>
          <w:sz w:val="24"/>
          <w:szCs w:val="24"/>
        </w:rPr>
        <w:t>? Выберите правильный вариант ответа.</w:t>
      </w:r>
    </w:p>
    <w:p w14:paraId="5D8D1DC3"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9BB9ED4"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организует проведение государственной экспертизы декларации безопасности гидротехнических сооружений (ГТС)? Выберите правильный вариант ответа.</w:t>
      </w:r>
    </w:p>
    <w:p w14:paraId="7DC8EE73"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20709DE7"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Куда организация обязана направить результаты технического расследования причин аварии? Выберите правильный вариант ответа.</w:t>
      </w:r>
    </w:p>
    <w:p w14:paraId="1B665E98"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1479F1F"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срока после выявления органом местного самоуправления гидротехнического сооружения, не имеющего собственника, данные об этом сооружении должны быть направлены в территориальный орган Ростехнадзора? Выберите правильный вариант ответа.</w:t>
      </w:r>
    </w:p>
    <w:p w14:paraId="73B0410D"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BBC72E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Какими из перечисленных навыков должны обладать специалисты, включенные в составе экспертных комиссий по проведению государственной экспертизы деклараций безопасности гидротехнических сооружений? Выберите правильный вариант ответа.</w:t>
      </w:r>
    </w:p>
    <w:p w14:paraId="1791DAD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184734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Сколько экспертов должно входить в состав экспертной комиссии по проведению государственной экспертизы деклараций безопасности гидротехнических сооружений объектов гидроэнергетики I и II классов? Выберите правильный вариант ответа.</w:t>
      </w:r>
    </w:p>
    <w:p w14:paraId="6146F4C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A28966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Какая информация должна быть указана в заявлении, которым оформляются предложения органов государственной власти, органов местного самоуправления, на территории которых находится гидротехническое сооружение (ГТС),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Выберите правильный вариант ответа.</w:t>
      </w:r>
    </w:p>
    <w:p w14:paraId="021E1AA0"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7F02AB0"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времени комиссия должна рассмотреть предложения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Выберите правильный вариант ответа.</w:t>
      </w:r>
    </w:p>
    <w:p w14:paraId="33A2957B"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F4D5D9B"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включается в затраты на организацию и проведение государственной экспертизы деклараций безопасности гидротехнических сооружений? Выберите правильный вариант ответа.</w:t>
      </w:r>
    </w:p>
    <w:p w14:paraId="560CFFEA"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BC2908B"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относится к прямым расходам на организацию и проведение государственной экспертизы деклараций безопасности гидротехнических сооружений? Выберите 2 правильных варианта ответа.</w:t>
      </w:r>
    </w:p>
    <w:p w14:paraId="02300ADA"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81D055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производится пересмотр платы за организацию и проведение государственной экспертизы деклараций безопасности гидротехнических сооружений? Выберите правильный вариант ответа.</w:t>
      </w:r>
    </w:p>
    <w:p w14:paraId="5C61D02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2F7ACC23"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скольких экземплярах оформляется заключение экспертной комиссии по декларации безопасности гидротехнического сооружения? Выберите правильный вариант ответа.</w:t>
      </w:r>
    </w:p>
    <w:p w14:paraId="14F627D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262533E"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должен подписывать заключение экспертной комиссии по декларации безопасности гидротехнического сооружения? Выберите правильный вариант ответа.</w:t>
      </w:r>
    </w:p>
    <w:p w14:paraId="512054F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067EFE7"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срока со дня регистрации в территориальном органе государственного надзора рассматриваются заявительные документы на согласование плана мероприятий по обеспечению безопасности гидротехнического сооружения, которое не имеет собственника или собственник которого неизвестен? Выберите правильный вариант ответа.</w:t>
      </w:r>
    </w:p>
    <w:p w14:paraId="0E6B53E7"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67E765F"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какой срок разрабатывается и направляется на согласование в территориальный орган государственного надзора план мероприятий по обеспечению безопасности гидротехнического сооружения (ГТС), которое не имеет собственника или собственник которого неизвестен? Выберите правильный вариант ответа.</w:t>
      </w:r>
    </w:p>
    <w:p w14:paraId="7C8FEFDA"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8F17A21"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из перечисленного должно содержаться в плане мероприятий, разрабатываемых органом исполнительной власти субъекта Российской Федерации для каждого гидротехнического сооружения (ГТС), которое не имеет собственника или собственник которого неизвестен? Выберите правильный вариант ответа.</w:t>
      </w:r>
    </w:p>
    <w:p w14:paraId="22E70840"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43444F0"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срока со дня поступления запроса в соответствии с законодательством Российской Федерации Ростехнадзор предоставляет информацию о гидротехническом сооружении в форме выписок? Выберите правильный вариант ответа.</w:t>
      </w:r>
    </w:p>
    <w:p w14:paraId="34455BD1"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3E0365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каких случаях сведения о гидротехническом сооружении подлежат исключению из Российского регистра гидротехнических сооружений? Выберите 2 правильных варианта ответа.</w:t>
      </w:r>
    </w:p>
    <w:p w14:paraId="2B91AA8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E46FD3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каком из перечисленных случаев производится внесение изменений в Российский регистр гидротехнических сооружений (ГТС)? Выберите правильный вариант ответа.</w:t>
      </w:r>
    </w:p>
    <w:p w14:paraId="546D0577"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57781F1"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течение какого времени со дня поступления сведений о гидротехническом сооружении из органа государственного надзора уполномоченное учреждение рассматривает их и вносит в Регистр или направляет в орган государственного надзора замечания по ним? Выберите правильный вариант ответа.</w:t>
      </w:r>
    </w:p>
    <w:p w14:paraId="04C0E0FB"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683BC5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каких целях формируется и ведется Российский регистр гидротехнических сооружений (ГТС)? Выберите правильный вариант ответа.</w:t>
      </w:r>
    </w:p>
    <w:p w14:paraId="36DD80E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AA68DA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документ составляет комиссия по результатам обследования гидротехнического сооружения и его территории после осуществления мероприятий по консервации и (или) ликвидации? Выберите правильный вариант ответа.</w:t>
      </w:r>
    </w:p>
    <w:p w14:paraId="12955647"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61B990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В какой срок собственником гидротехнического сооружения (ГТС) должна быть сформирована комиссия в целях оценки соответствия выполненных работ по консервации и </w:t>
      </w:r>
      <w:r w:rsidRPr="002D5799">
        <w:rPr>
          <w:rFonts w:ascii="Times New Roman" w:hAnsi="Times New Roman" w:cs="Times New Roman"/>
          <w:sz w:val="24"/>
          <w:szCs w:val="24"/>
        </w:rPr>
        <w:lastRenderedPageBreak/>
        <w:t>(или) ликвидации ГТС мероприятиям, определенным решением о консервации и (или) ликвидации ГТС, после завершения указанных мероприятий (работ)? Выберите правильный вариант ответа.</w:t>
      </w:r>
    </w:p>
    <w:p w14:paraId="6BCA0345"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FEC5F9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Кого в обязательном порядке необходимо включать в состав комиссии по обследованию гидротехнического сооружения (ГТС) и его территории после осуществления мероприятий по консервации и ликвидации ГТС? Выберите 2 правильных варианта ответа.</w:t>
      </w:r>
    </w:p>
    <w:p w14:paraId="6A1BB829"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474DF5A"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принимает решение о консервации недостроенного гидротехнического сооружения (ГТС) или недостроенной очереди комплекса ГТС? Выберите правильный вариант ответа.</w:t>
      </w:r>
    </w:p>
    <w:p w14:paraId="52A94D18"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3FF83E9"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формирует комиссию по обследованию гидротехнического сооружения (ГТС) и его территории после осуществления мероприятий по консервации и ликвидации ГТС, находящегося в собственности Российской Федерации? Выберите правильный вариант ответа.</w:t>
      </w:r>
    </w:p>
    <w:p w14:paraId="3C745497"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5DE019E"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из перечисленных документов в обязательном порядке необходимо прилагать к заявлению о согласовании Правил эксплуатации гидротехнического сооружения (ГТС)? Выберите правильный вариант ответа.</w:t>
      </w:r>
    </w:p>
    <w:p w14:paraId="40F0DF4B"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3B3125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максимальный срок административной процедуры по рассмотрению заявления заявителя о включении в перечень экспертных центров, проводящих государственную экспертизу деклараций безопасности гидротехнических сооружений, и прилагаемых документов? Выберите правильный вариант ответа.</w:t>
      </w:r>
    </w:p>
    <w:p w14:paraId="37D47CFC"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DCBAB7B"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Каким из перечисленных способов заявитель имеет право представлять в Ростехнадзор заявление о включении в перечень экспертных центров, проводящих государственную экспертизу деклараций безопасности гидротехнических сооружений, и прилагаемые к нему материалы? Выберите правильный вариант ответа.</w:t>
      </w:r>
    </w:p>
    <w:p w14:paraId="397E890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65B37B1"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Какими из перечисленных способов допускается осуществлять информирование о порядке предоставления государственной услуги по утверждению декларации безопасности гидротехнических сооружений? Выберите правильный вариант ответа.</w:t>
      </w:r>
    </w:p>
    <w:p w14:paraId="347467F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0C4CFA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По каким из перечисленных гидротехнических сооружений (ГТС) следует направлять декларацию безопасности ГТС для рассмотрения и утверждения в территориальные органы Ростехнадзора? Выберите 2 правильных варианта ответа.</w:t>
      </w:r>
    </w:p>
    <w:p w14:paraId="495E6B71"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64CB5FA"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не имеет права требовать Ростехнадзор от заявителя декларации безопасности гидротехнического сооружения для ее утверждения? Выберите правильный вариант ответа.</w:t>
      </w:r>
    </w:p>
    <w:p w14:paraId="07EE0F31"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2C9765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По истечении какого срока с момента регистрации заявительных документов об утверждении декларации безопасности гидротехнического сооружения Ростехнадзор должен подготовить уведомление о прекращении их рассмотрения, если запрашиваемые заявительные документы не поступили в полном объеме? Выберите правильный вариант ответа.</w:t>
      </w:r>
    </w:p>
    <w:p w14:paraId="15CD892D"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9144537"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Каков максимальный срок утверждения декларации безопасности гидротехнического сооружения (ГТС) после поступления в приемную руководителя территориального органа Ростехнадзора проекта письма заявителю об утверждении декларации безопасности ГТС, а также комплекта документов, отправляемых заявителю </w:t>
      </w:r>
      <w:r w:rsidRPr="002D5799">
        <w:rPr>
          <w:rFonts w:ascii="Times New Roman" w:hAnsi="Times New Roman" w:cs="Times New Roman"/>
          <w:sz w:val="24"/>
          <w:szCs w:val="24"/>
        </w:rPr>
        <w:lastRenderedPageBreak/>
        <w:t>вместе с письмом об утверждении декларации безопасности ГТС? Выберите правильный вариант ответа.</w:t>
      </w:r>
    </w:p>
    <w:p w14:paraId="69AFF57E"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E69CA8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из перечисленных разделов содержится в Правилах эксплуатации гидротехнических сооружений (ГТС)? Выберите правильный вариант ответа.</w:t>
      </w:r>
    </w:p>
    <w:p w14:paraId="5B8C4CA7"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0657CCF"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из перечисленных сведений должны быть указаны в решении о консервации и (или) ликвидации гидротехнического сооружения (ГТС) (за исключением судоходных и портовых ГТС) в соответствии с типовой формой решения? Выберите правильный вариант ответа.</w:t>
      </w:r>
    </w:p>
    <w:p w14:paraId="4071D86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A86F081"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О чем из перечисленного не требуется делать выводы при подготовке заключения экспертной комиссии в рамках проведения экспертизы декларации безопасности ГТС? Выберите правильный вариант ответа.</w:t>
      </w:r>
    </w:p>
    <w:p w14:paraId="55C57AF3"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40AA04F"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 максимальный срок формирования экспертных комиссий экспертными центрами для рассмотрения деклараций безопасности гидротехнических сооружений (ГТС), подлежащих государственной экспертизе, со дня представления собственником ГТС и (или) эксплуатирующей организацией в экспертный центр декларации безопасности ГТС с прилагаемыми к ней документами и оплаты счета за проведение экспертизы? Выберите правильный вариант ответа.</w:t>
      </w:r>
    </w:p>
    <w:p w14:paraId="76B4BCFB"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EC2D190"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несет ответственность за обеспечение капитального ремонта, консервации и (или) ликвидации гидротехнических сооружений (ГТС), которые не имеют собственника или собственник которых неизвестен либо от права собственности на которые собственник отказался? Выберите правильный вариант ответа.</w:t>
      </w:r>
    </w:p>
    <w:p w14:paraId="62EE35D6"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794393E"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На какие гидротехнические сооружения (ГТС) не распространяется требование о предоставлении декларации безопасности в орган государственного надзора не реже 1 раза в 5 лет со дня ввода ГТС в эксплуатацию? Выберите правильный вариант ответа.</w:t>
      </w:r>
    </w:p>
    <w:p w14:paraId="3C64EBF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6BC7663"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Кого не допускается включать в состав экспертной комиссии при проведении государственной экспертизы деклараций безопасности гидротехнических сооружений (ГТС)? Выберите правильный вариант ответа.</w:t>
      </w:r>
    </w:p>
    <w:p w14:paraId="071674C8"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38AD4B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Чьим приказом утверждается решение о формировании экспертной комиссии и ее состав при проведении государственной экспертизы деклараций безопасности гидротехнических сооружений? Выберите правильный вариант ответа.</w:t>
      </w:r>
    </w:p>
    <w:p w14:paraId="000ED22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3A04CE6"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Кого допускается привлекать к участию в работе экспертных комиссий, проводящих государственную экспертизу деклараций безопасности гидротехнических сооружений (ГТС)? Выберите 2 правильных варианта ответа.</w:t>
      </w:r>
    </w:p>
    <w:p w14:paraId="47B2F8A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7F9479A"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из перечисленных квалификационных требований к специалистам, включенным в состав экспертных комиссий по проведению государственной экспертизы деклараций безопасности гидротехнических сооружений, указаны верно? Выберите правильный вариант ответа.</w:t>
      </w:r>
    </w:p>
    <w:p w14:paraId="713CB63C"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1280D17"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В скольких экземплярах оформляется разрешение на эксплуатацию гидротехнических сооружений (ГТС) (за исключением судоходных и портовых ГТС)?</w:t>
      </w:r>
    </w:p>
    <w:p w14:paraId="388AF769"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64238A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Какие из перечисленных документов необходимо прикладывать к заявлению о включении в перечень экспертных центров, проводящих государственную экспертизу </w:t>
      </w:r>
      <w:r w:rsidRPr="002D5799">
        <w:rPr>
          <w:rFonts w:ascii="Times New Roman" w:hAnsi="Times New Roman" w:cs="Times New Roman"/>
          <w:sz w:val="24"/>
          <w:szCs w:val="24"/>
        </w:rPr>
        <w:lastRenderedPageBreak/>
        <w:t>деклараций безопасности гидротехнических сооружений? Выберите правильный вариант ответа.</w:t>
      </w:r>
    </w:p>
    <w:p w14:paraId="75836F3F"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E4FC044"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из перечисленных общих требований необходимо учитывать при обеспечении безопасности гидротехнических сооружений (ГТС)? Выберите правильный вариант ответа.</w:t>
      </w:r>
    </w:p>
    <w:p w14:paraId="648FDE9F"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E5C6581"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крупнообломочный материал упорных призм, подвергающийся при эксплуатации сезонному замораживанию и оттаиванию, необходимо испытывать на устойчивость сооружения? Выберите правильный вариант ответа.</w:t>
      </w:r>
    </w:p>
    <w:p w14:paraId="39AF0DB6"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BADBEBC"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Когда допускается превышение нормального подпорного уровня верхних бьефов гидроузлов? Выберите правильный вариант ответа.</w:t>
      </w:r>
    </w:p>
    <w:p w14:paraId="237AEDF1"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E070081"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должен сделать владелец электростанции для обеспечения безопасности до наступления минусовой температуры наружного воздуха и появления льда в морозный период? Выберите 2 правильных варианта ответа.</w:t>
      </w:r>
    </w:p>
    <w:p w14:paraId="2DAB396B"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1CC68E9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должны проводиться плановые осмотры открытых каналов без их осушения? Выберите правильный вариант ответа.</w:t>
      </w:r>
    </w:p>
    <w:p w14:paraId="08584292"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CFE921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необходимо анализировать данные натурных наблюдений за состоянием гидротехнических сооружений? Выберите правильный вариант ответа.</w:t>
      </w:r>
    </w:p>
    <w:p w14:paraId="0D38296C"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E99C144"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не является функциями специальной комиссии, ежегодно назначаемой на электростанциях до наступления весеннего половодья? Выберите правильный вариант ответа.</w:t>
      </w:r>
    </w:p>
    <w:p w14:paraId="2B982DEA"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826262E"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следует проводить инструментальное обследование состояния основных затворов гидротехнических сооружений, находящихся в эксплуатации 5 лет и более? Выберите правильный вариант ответа.</w:t>
      </w:r>
    </w:p>
    <w:p w14:paraId="3A9360B8"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2F23A8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Какова предельно допустимая величина протечек по периметру (секции) уплотнения основных затворов гидротехнических сооружений электростанций? Выберите правильный вариант ответа.</w:t>
      </w:r>
    </w:p>
    <w:p w14:paraId="61BD068B"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2BB0DBB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 xml:space="preserve">Как часто следует измерять температуру воды на участках водозаборов гидроэлектростанций, имеющих возможность </w:t>
      </w:r>
      <w:proofErr w:type="spellStart"/>
      <w:r w:rsidRPr="002D5799">
        <w:rPr>
          <w:rFonts w:ascii="Times New Roman" w:hAnsi="Times New Roman" w:cs="Times New Roman"/>
          <w:sz w:val="24"/>
          <w:szCs w:val="24"/>
        </w:rPr>
        <w:t>шугообразования</w:t>
      </w:r>
      <w:proofErr w:type="spellEnd"/>
      <w:r w:rsidRPr="002D5799">
        <w:rPr>
          <w:rFonts w:ascii="Times New Roman" w:hAnsi="Times New Roman" w:cs="Times New Roman"/>
          <w:sz w:val="24"/>
          <w:szCs w:val="24"/>
        </w:rPr>
        <w:t>, перед ледоставом и в период ледостава? Выберите правильный вариант ответа.</w:t>
      </w:r>
    </w:p>
    <w:p w14:paraId="3AEAA1F3"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653BB45"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Какие меры для уменьшения заиления водохранилищ, бьефов, бассейнов, каналов не применяются? Выберите правильный вариант ответа.</w:t>
      </w:r>
    </w:p>
    <w:p w14:paraId="654437A8"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5180FF6"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должно быть обеспечено в части несущих элементов металлоконструкций затвора? Выберите правильный вариант ответа.</w:t>
      </w:r>
    </w:p>
    <w:p w14:paraId="07290160"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4B266B6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Что должен обеспечивать владелец электростанции в процессе ее эксплуатации? Выберите правильный вариант ответа.</w:t>
      </w:r>
    </w:p>
    <w:p w14:paraId="1BF36314"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32CB820"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Каким документом определяется порядок сброса шуги на реках, где не образуется ледяной покров? Выберите правильный вариант ответа.</w:t>
      </w:r>
    </w:p>
    <w:p w14:paraId="45A096DD"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CC88410"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lastRenderedPageBreak/>
        <w:t>С какой периодичностью следует проводить осмотр основных конструкций градирен и брызгальных устройств? Выберите правильный вариант ответа.</w:t>
      </w:r>
    </w:p>
    <w:p w14:paraId="737F233D"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6F77DBA9"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 часто следует промывать водораспределительные системы градирен и брызгальных бассейнов? Выберите правильный вариант ответа.</w:t>
      </w:r>
    </w:p>
    <w:p w14:paraId="6432D003"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0C62F96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следует осматривать решетки и сетки градирен и брызгальных устройств? Выберите правильный вариант ответа.</w:t>
      </w:r>
    </w:p>
    <w:p w14:paraId="4C06B6FD"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8A6E832"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Какая информация должна быть получена владельцем гидроэлектростанции (ГЭС) (кроме ГЭС, не имеющих регулирующих водохранилищ) от организаций, уполномоченных на ведение деятельности в области гидрометеорологии? Выберите 2 правильных варианта ответа.</w:t>
      </w:r>
    </w:p>
    <w:p w14:paraId="7626894C"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3F6E1F39"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Какой из перечисленных процессов не требует организации контроля минимального времени прохождения? Выберите правильный вариант ответа.</w:t>
      </w:r>
    </w:p>
    <w:p w14:paraId="7EB095DC"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5772160D"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Кто принимает решение о консервации и (или) ликвидации гидротехнического сооружения? Выберите правильный вариант ответа.</w:t>
      </w:r>
    </w:p>
    <w:p w14:paraId="4EC4D7C0" w14:textId="77777777" w:rsidR="00CB6EDB" w:rsidRPr="002D5799" w:rsidRDefault="00CB6EDB" w:rsidP="002D5799">
      <w:pPr>
        <w:pStyle w:val="a3"/>
        <w:tabs>
          <w:tab w:val="left" w:pos="1134"/>
          <w:tab w:val="left" w:pos="1418"/>
          <w:tab w:val="left" w:pos="1985"/>
        </w:tabs>
        <w:spacing w:after="0" w:line="240" w:lineRule="auto"/>
        <w:ind w:left="0" w:firstLine="426"/>
        <w:jc w:val="both"/>
        <w:rPr>
          <w:rFonts w:ascii="Times New Roman" w:hAnsi="Times New Roman" w:cs="Times New Roman"/>
          <w:sz w:val="24"/>
          <w:szCs w:val="24"/>
        </w:rPr>
      </w:pPr>
    </w:p>
    <w:p w14:paraId="7095B138" w14:textId="77777777" w:rsidR="00CB6EDB" w:rsidRPr="002D5799" w:rsidRDefault="00CB6EDB" w:rsidP="002D5799">
      <w:pPr>
        <w:pStyle w:val="a3"/>
        <w:numPr>
          <w:ilvl w:val="0"/>
          <w:numId w:val="1"/>
        </w:numPr>
        <w:tabs>
          <w:tab w:val="left" w:pos="1134"/>
          <w:tab w:val="left" w:pos="1418"/>
          <w:tab w:val="left" w:pos="1985"/>
        </w:tabs>
        <w:spacing w:after="0" w:line="240" w:lineRule="auto"/>
        <w:ind w:left="0" w:firstLine="426"/>
        <w:jc w:val="both"/>
        <w:rPr>
          <w:rFonts w:ascii="Times New Roman" w:hAnsi="Times New Roman" w:cs="Times New Roman"/>
          <w:sz w:val="24"/>
          <w:szCs w:val="24"/>
        </w:rPr>
      </w:pPr>
      <w:r w:rsidRPr="002D5799">
        <w:rPr>
          <w:rFonts w:ascii="Times New Roman" w:hAnsi="Times New Roman" w:cs="Times New Roman"/>
          <w:sz w:val="24"/>
          <w:szCs w:val="24"/>
        </w:rPr>
        <w:t>С какой периодичностью следует проводить проверку состояния аэрационных устройств напорных водоводов? Выберите правильный вариант ответа.</w:t>
      </w:r>
    </w:p>
    <w:p w14:paraId="39BCB4B2" w14:textId="77777777" w:rsidR="00CB6EDB" w:rsidRPr="002D5799" w:rsidRDefault="00CB6EDB" w:rsidP="002D5799">
      <w:pPr>
        <w:tabs>
          <w:tab w:val="left" w:pos="851"/>
          <w:tab w:val="left" w:pos="1418"/>
          <w:tab w:val="left" w:pos="1985"/>
        </w:tabs>
        <w:spacing w:after="0" w:line="240" w:lineRule="auto"/>
        <w:ind w:firstLine="426"/>
        <w:jc w:val="both"/>
        <w:rPr>
          <w:rFonts w:ascii="Times New Roman" w:hAnsi="Times New Roman" w:cs="Times New Roman"/>
          <w:sz w:val="24"/>
          <w:szCs w:val="24"/>
        </w:rPr>
      </w:pPr>
    </w:p>
    <w:p w14:paraId="176CD42D" w14:textId="77777777" w:rsidR="00CB6EDB" w:rsidRPr="002D5799" w:rsidRDefault="00CB6EDB" w:rsidP="002D5799">
      <w:pPr>
        <w:tabs>
          <w:tab w:val="left" w:pos="851"/>
        </w:tabs>
        <w:spacing w:after="0" w:line="240" w:lineRule="auto"/>
        <w:ind w:firstLine="426"/>
        <w:jc w:val="both"/>
        <w:rPr>
          <w:rFonts w:ascii="Times New Roman" w:hAnsi="Times New Roman" w:cs="Times New Roman"/>
          <w:sz w:val="24"/>
          <w:szCs w:val="24"/>
        </w:rPr>
      </w:pPr>
    </w:p>
    <w:p w14:paraId="45148F13" w14:textId="77777777" w:rsidR="002514BC" w:rsidRPr="002D5799" w:rsidRDefault="00647510" w:rsidP="002D5799">
      <w:pPr>
        <w:tabs>
          <w:tab w:val="left" w:pos="851"/>
        </w:tabs>
        <w:spacing w:after="0" w:line="240" w:lineRule="auto"/>
        <w:ind w:firstLine="426"/>
        <w:jc w:val="both"/>
        <w:rPr>
          <w:rFonts w:ascii="Times New Roman" w:hAnsi="Times New Roman" w:cs="Times New Roman"/>
          <w:sz w:val="24"/>
          <w:szCs w:val="24"/>
        </w:rPr>
      </w:pPr>
    </w:p>
    <w:sectPr w:rsidR="002514BC" w:rsidRPr="002D5799" w:rsidSect="00DC3316">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F7ADB"/>
    <w:multiLevelType w:val="hybridMultilevel"/>
    <w:tmpl w:val="25D609A0"/>
    <w:lvl w:ilvl="0" w:tplc="5FF803D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DB"/>
    <w:rsid w:val="0028565C"/>
    <w:rsid w:val="002D5799"/>
    <w:rsid w:val="0040016D"/>
    <w:rsid w:val="00647510"/>
    <w:rsid w:val="008A72A5"/>
    <w:rsid w:val="00991E0B"/>
    <w:rsid w:val="00C55EA9"/>
    <w:rsid w:val="00CB6EDB"/>
    <w:rsid w:val="00DC3316"/>
    <w:rsid w:val="00E70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3BB2"/>
  <w15:docId w15:val="{18CD0C44-E5D7-48DE-8D9C-4013AF0D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4487-E7DC-4505-8458-6864C235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4616</Words>
  <Characters>36747</Characters>
  <Application>Microsoft Office Word</Application>
  <DocSecurity>0</DocSecurity>
  <Lines>854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Светлана Подберезина</cp:lastModifiedBy>
  <cp:revision>2</cp:revision>
  <dcterms:created xsi:type="dcterms:W3CDTF">2023-11-30T09:48:00Z</dcterms:created>
  <dcterms:modified xsi:type="dcterms:W3CDTF">2023-11-30T09:48:00Z</dcterms:modified>
</cp:coreProperties>
</file>